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62AB" w:rsidRDefault="00666628">
      <w:pPr>
        <w:tabs>
          <w:tab w:val="left" w:pos="0"/>
        </w:tabs>
        <w:spacing w:after="0" w:line="240" w:lineRule="auto"/>
        <w:ind w:left="284" w:hanging="284"/>
        <w:jc w:val="center"/>
        <w:rPr>
          <w:rFonts w:ascii="Arial" w:eastAsia="Arial" w:hAnsi="Arial" w:cs="Arial"/>
          <w:b/>
          <w:sz w:val="18"/>
          <w:szCs w:val="18"/>
        </w:rPr>
      </w:pPr>
      <w:r>
        <w:rPr>
          <w:rFonts w:ascii="Arial" w:eastAsia="Arial" w:hAnsi="Arial" w:cs="Arial"/>
          <w:b/>
          <w:sz w:val="18"/>
          <w:szCs w:val="18"/>
        </w:rPr>
        <w:t xml:space="preserve">KONKURSU </w:t>
      </w:r>
    </w:p>
    <w:p w14:paraId="00000002" w14:textId="77777777" w:rsidR="00B862AB" w:rsidRDefault="00666628">
      <w:pPr>
        <w:tabs>
          <w:tab w:val="left" w:pos="0"/>
        </w:tabs>
        <w:spacing w:after="0" w:line="240" w:lineRule="auto"/>
        <w:ind w:left="284" w:hanging="284"/>
        <w:jc w:val="center"/>
        <w:rPr>
          <w:rFonts w:ascii="Arial" w:eastAsia="Arial" w:hAnsi="Arial" w:cs="Arial"/>
          <w:b/>
          <w:sz w:val="18"/>
          <w:szCs w:val="18"/>
        </w:rPr>
      </w:pPr>
      <w:r>
        <w:rPr>
          <w:rFonts w:ascii="Arial" w:eastAsia="Arial" w:hAnsi="Arial" w:cs="Arial"/>
          <w:b/>
          <w:sz w:val="18"/>
          <w:szCs w:val="18"/>
        </w:rPr>
        <w:t xml:space="preserve"> „Zaprogramuj swoją przyszłość w Koszalinie” edycja V</w:t>
      </w:r>
    </w:p>
    <w:p w14:paraId="00000003" w14:textId="77777777" w:rsidR="00B862AB" w:rsidRDefault="00B862AB">
      <w:pPr>
        <w:tabs>
          <w:tab w:val="left" w:pos="0"/>
        </w:tabs>
        <w:spacing w:after="0" w:line="240" w:lineRule="auto"/>
        <w:ind w:left="284" w:hanging="284"/>
        <w:jc w:val="center"/>
        <w:rPr>
          <w:rFonts w:ascii="Arial" w:eastAsia="Arial" w:hAnsi="Arial" w:cs="Arial"/>
          <w:b/>
          <w:sz w:val="18"/>
          <w:szCs w:val="18"/>
        </w:rPr>
      </w:pPr>
    </w:p>
    <w:p w14:paraId="00000004" w14:textId="77777777" w:rsidR="00B862AB" w:rsidRDefault="00666628">
      <w:pPr>
        <w:numPr>
          <w:ilvl w:val="0"/>
          <w:numId w:val="10"/>
        </w:numPr>
        <w:pBdr>
          <w:top w:val="nil"/>
          <w:left w:val="nil"/>
          <w:bottom w:val="nil"/>
          <w:right w:val="nil"/>
          <w:between w:val="nil"/>
        </w:pBdr>
        <w:tabs>
          <w:tab w:val="left" w:pos="0"/>
        </w:tabs>
        <w:spacing w:after="0" w:line="240" w:lineRule="auto"/>
        <w:ind w:left="284" w:hanging="284"/>
        <w:jc w:val="both"/>
        <w:rPr>
          <w:rFonts w:ascii="Arial" w:eastAsia="Arial" w:hAnsi="Arial" w:cs="Arial"/>
          <w:b/>
          <w:color w:val="000000"/>
          <w:sz w:val="18"/>
          <w:szCs w:val="18"/>
        </w:rPr>
      </w:pPr>
      <w:r>
        <w:rPr>
          <w:rFonts w:ascii="Arial" w:eastAsia="Arial" w:hAnsi="Arial" w:cs="Arial"/>
          <w:b/>
          <w:color w:val="000000"/>
          <w:sz w:val="18"/>
          <w:szCs w:val="18"/>
        </w:rPr>
        <w:t>Organizator i czas trwania Konkursu</w:t>
      </w:r>
    </w:p>
    <w:p w14:paraId="00000005" w14:textId="77777777" w:rsidR="00B862AB" w:rsidRDefault="00666628">
      <w:pPr>
        <w:numPr>
          <w:ilvl w:val="1"/>
          <w:numId w:val="2"/>
        </w:numPr>
        <w:pBdr>
          <w:top w:val="nil"/>
          <w:left w:val="nil"/>
          <w:bottom w:val="nil"/>
          <w:right w:val="nil"/>
          <w:between w:val="nil"/>
        </w:pBdr>
        <w:tabs>
          <w:tab w:val="left" w:pos="0"/>
        </w:tabs>
        <w:spacing w:after="0" w:line="240" w:lineRule="auto"/>
        <w:ind w:left="284" w:hanging="284"/>
        <w:jc w:val="both"/>
        <w:rPr>
          <w:color w:val="000000"/>
          <w:sz w:val="18"/>
          <w:szCs w:val="18"/>
        </w:rPr>
      </w:pPr>
      <w:r>
        <w:rPr>
          <w:rFonts w:ascii="Arial" w:eastAsia="Arial" w:hAnsi="Arial" w:cs="Arial"/>
          <w:color w:val="000000"/>
          <w:sz w:val="18"/>
          <w:szCs w:val="18"/>
        </w:rPr>
        <w:t>Niniejszy regulamin („</w:t>
      </w:r>
      <w:r>
        <w:rPr>
          <w:rFonts w:ascii="Arial" w:eastAsia="Arial" w:hAnsi="Arial" w:cs="Arial"/>
          <w:b/>
          <w:color w:val="000000"/>
          <w:sz w:val="18"/>
          <w:szCs w:val="18"/>
        </w:rPr>
        <w:t>Regulamin</w:t>
      </w:r>
      <w:r>
        <w:rPr>
          <w:rFonts w:ascii="Arial" w:eastAsia="Arial" w:hAnsi="Arial" w:cs="Arial"/>
          <w:color w:val="000000"/>
          <w:sz w:val="18"/>
          <w:szCs w:val="18"/>
        </w:rPr>
        <w:t>”) określa zasady konkursu („</w:t>
      </w:r>
      <w:r>
        <w:rPr>
          <w:rFonts w:ascii="Arial" w:eastAsia="Arial" w:hAnsi="Arial" w:cs="Arial"/>
          <w:b/>
          <w:color w:val="000000"/>
          <w:sz w:val="18"/>
          <w:szCs w:val="18"/>
        </w:rPr>
        <w:t>Konkurs</w:t>
      </w:r>
      <w:r>
        <w:rPr>
          <w:rFonts w:ascii="Arial" w:eastAsia="Arial" w:hAnsi="Arial" w:cs="Arial"/>
          <w:color w:val="000000"/>
          <w:sz w:val="18"/>
          <w:szCs w:val="18"/>
        </w:rPr>
        <w:t xml:space="preserve">”), prawa i obowiązki organizatorów oraz zdefiniowanych poniżej Uczestników Konkursu. </w:t>
      </w:r>
    </w:p>
    <w:p w14:paraId="00000006" w14:textId="77777777" w:rsidR="00B862AB" w:rsidRDefault="00666628">
      <w:pPr>
        <w:numPr>
          <w:ilvl w:val="1"/>
          <w:numId w:val="2"/>
        </w:numPr>
        <w:pBdr>
          <w:top w:val="nil"/>
          <w:left w:val="nil"/>
          <w:bottom w:val="nil"/>
          <w:right w:val="nil"/>
          <w:between w:val="nil"/>
        </w:pBdr>
        <w:tabs>
          <w:tab w:val="left" w:pos="0"/>
        </w:tabs>
        <w:spacing w:after="0" w:line="240" w:lineRule="auto"/>
        <w:ind w:left="284" w:hanging="284"/>
        <w:jc w:val="both"/>
        <w:rPr>
          <w:color w:val="000000"/>
          <w:sz w:val="18"/>
          <w:szCs w:val="18"/>
        </w:rPr>
      </w:pPr>
      <w:r>
        <w:rPr>
          <w:rFonts w:ascii="Arial" w:eastAsia="Arial" w:hAnsi="Arial" w:cs="Arial"/>
          <w:color w:val="000000"/>
          <w:sz w:val="18"/>
          <w:szCs w:val="18"/>
        </w:rPr>
        <w:t>Organizatorami Konkursu są:</w:t>
      </w:r>
    </w:p>
    <w:p w14:paraId="00000007" w14:textId="77777777" w:rsidR="00B862AB" w:rsidRDefault="00666628">
      <w:pPr>
        <w:numPr>
          <w:ilvl w:val="0"/>
          <w:numId w:val="11"/>
        </w:numPr>
        <w:pBdr>
          <w:top w:val="nil"/>
          <w:left w:val="nil"/>
          <w:bottom w:val="nil"/>
          <w:right w:val="nil"/>
          <w:between w:val="nil"/>
        </w:pBdr>
        <w:tabs>
          <w:tab w:val="left" w:pos="0"/>
        </w:tabs>
        <w:spacing w:after="0" w:line="240" w:lineRule="auto"/>
        <w:jc w:val="both"/>
        <w:rPr>
          <w:rFonts w:ascii="Arial" w:eastAsia="Arial" w:hAnsi="Arial" w:cs="Arial"/>
          <w:sz w:val="18"/>
          <w:szCs w:val="18"/>
        </w:rPr>
      </w:pPr>
      <w:r>
        <w:rPr>
          <w:rFonts w:ascii="Arial" w:eastAsia="Arial" w:hAnsi="Arial" w:cs="Arial"/>
          <w:sz w:val="18"/>
          <w:szCs w:val="18"/>
        </w:rPr>
        <w:t>GlobalLogic Sp. z o.o. z siedzibą we Wrocławiu przy ul. Strzegomskiej 48A, 53-611 Wrocław, wpisaną do rejestru przedsiębiorców Krajowego Rejestru Sądowego, prowadzonego przez Sąd Rejonowy dla Wrocławia – Fabrycznej we Wrocławiu, VI Wydział Gospodarczy KRS pod numerem KRS: 0000630382, kapitał zakładowy 4.962.500,00 złotych (opłacony w całości), NIP: 8942924978,</w:t>
      </w:r>
    </w:p>
    <w:p w14:paraId="00000008" w14:textId="77777777" w:rsidR="00B862AB" w:rsidRDefault="00666628">
      <w:pPr>
        <w:widowControl/>
        <w:numPr>
          <w:ilvl w:val="0"/>
          <w:numId w:val="11"/>
        </w:numPr>
        <w:pBdr>
          <w:top w:val="nil"/>
          <w:left w:val="nil"/>
          <w:bottom w:val="nil"/>
          <w:right w:val="nil"/>
          <w:between w:val="nil"/>
        </w:pBdr>
        <w:tabs>
          <w:tab w:val="left" w:pos="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Gmina Miasto Koszalin</w:t>
      </w:r>
      <w:r>
        <w:rPr>
          <w:rFonts w:ascii="Arial" w:eastAsia="Arial" w:hAnsi="Arial" w:cs="Arial"/>
          <w:b/>
          <w:color w:val="000000"/>
          <w:sz w:val="18"/>
          <w:szCs w:val="18"/>
        </w:rPr>
        <w:t>,</w:t>
      </w:r>
      <w:r>
        <w:rPr>
          <w:rFonts w:ascii="Arial" w:eastAsia="Arial" w:hAnsi="Arial" w:cs="Arial"/>
          <w:color w:val="000000"/>
          <w:sz w:val="18"/>
          <w:szCs w:val="18"/>
        </w:rPr>
        <w:t xml:space="preserve"> ul. Rynek Staromiejski 6-7, 75 – 007 Koszalin (</w:t>
      </w:r>
      <w:r>
        <w:rPr>
          <w:rFonts w:ascii="Arial" w:eastAsia="Arial" w:hAnsi="Arial" w:cs="Arial"/>
          <w:b/>
          <w:color w:val="000000"/>
          <w:sz w:val="18"/>
          <w:szCs w:val="18"/>
        </w:rPr>
        <w:t xml:space="preserve">„Miasto” </w:t>
      </w:r>
      <w:r>
        <w:rPr>
          <w:rFonts w:ascii="Arial" w:eastAsia="Arial" w:hAnsi="Arial" w:cs="Arial"/>
          <w:color w:val="000000"/>
          <w:sz w:val="18"/>
          <w:szCs w:val="18"/>
        </w:rPr>
        <w:t xml:space="preserve">lub </w:t>
      </w:r>
      <w:r>
        <w:rPr>
          <w:rFonts w:ascii="Arial" w:eastAsia="Arial" w:hAnsi="Arial" w:cs="Arial"/>
          <w:b/>
          <w:color w:val="000000"/>
          <w:sz w:val="18"/>
          <w:szCs w:val="18"/>
        </w:rPr>
        <w:t>„Miasto Koszalin”</w:t>
      </w:r>
      <w:r>
        <w:rPr>
          <w:rFonts w:ascii="Arial" w:eastAsia="Arial" w:hAnsi="Arial" w:cs="Arial"/>
          <w:color w:val="000000"/>
          <w:sz w:val="18"/>
          <w:szCs w:val="18"/>
        </w:rPr>
        <w:t>);</w:t>
      </w:r>
    </w:p>
    <w:p w14:paraId="00000009" w14:textId="77777777" w:rsidR="00B862AB" w:rsidRDefault="00666628">
      <w:pPr>
        <w:widowControl/>
        <w:numPr>
          <w:ilvl w:val="0"/>
          <w:numId w:val="11"/>
        </w:numPr>
        <w:pBdr>
          <w:top w:val="nil"/>
          <w:left w:val="nil"/>
          <w:bottom w:val="nil"/>
          <w:right w:val="nil"/>
          <w:between w:val="nil"/>
        </w:pBdr>
        <w:tabs>
          <w:tab w:val="left" w:pos="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Politechnika Koszalińska</w:t>
      </w:r>
      <w:r>
        <w:rPr>
          <w:rFonts w:ascii="Arial" w:eastAsia="Arial" w:hAnsi="Arial" w:cs="Arial"/>
          <w:b/>
          <w:color w:val="000000"/>
          <w:sz w:val="18"/>
          <w:szCs w:val="18"/>
        </w:rPr>
        <w:t xml:space="preserve"> </w:t>
      </w:r>
      <w:r>
        <w:rPr>
          <w:rFonts w:ascii="Arial" w:eastAsia="Arial" w:hAnsi="Arial" w:cs="Arial"/>
          <w:color w:val="000000"/>
          <w:sz w:val="18"/>
          <w:szCs w:val="18"/>
        </w:rPr>
        <w:t>z siedzibą w Koszalinie, przy ul. Śniadeckich 2, 75-453 Koszalin, NIP: 669-050-51-68, REGON: 000001703 (</w:t>
      </w:r>
      <w:r>
        <w:rPr>
          <w:rFonts w:ascii="Arial" w:eastAsia="Arial" w:hAnsi="Arial" w:cs="Arial"/>
          <w:b/>
          <w:color w:val="000000"/>
          <w:sz w:val="18"/>
          <w:szCs w:val="18"/>
        </w:rPr>
        <w:t xml:space="preserve">„Politechnika” </w:t>
      </w:r>
      <w:r>
        <w:rPr>
          <w:rFonts w:ascii="Arial" w:eastAsia="Arial" w:hAnsi="Arial" w:cs="Arial"/>
          <w:color w:val="000000"/>
          <w:sz w:val="18"/>
          <w:szCs w:val="18"/>
        </w:rPr>
        <w:t xml:space="preserve">lub </w:t>
      </w:r>
      <w:r>
        <w:rPr>
          <w:rFonts w:ascii="Arial" w:eastAsia="Arial" w:hAnsi="Arial" w:cs="Arial"/>
          <w:b/>
          <w:color w:val="000000"/>
          <w:sz w:val="18"/>
          <w:szCs w:val="18"/>
        </w:rPr>
        <w:t>„Politechnika Koszalińska”</w:t>
      </w:r>
      <w:r>
        <w:rPr>
          <w:rFonts w:ascii="Arial" w:eastAsia="Arial" w:hAnsi="Arial" w:cs="Arial"/>
          <w:color w:val="000000"/>
          <w:sz w:val="18"/>
          <w:szCs w:val="18"/>
        </w:rPr>
        <w:t>)</w:t>
      </w:r>
    </w:p>
    <w:p w14:paraId="0000000A" w14:textId="77777777" w:rsidR="00B862AB" w:rsidRDefault="00666628">
      <w:pPr>
        <w:numPr>
          <w:ilvl w:val="0"/>
          <w:numId w:val="11"/>
        </w:numPr>
        <w:pBdr>
          <w:top w:val="nil"/>
          <w:left w:val="nil"/>
          <w:bottom w:val="nil"/>
          <w:right w:val="nil"/>
          <w:between w:val="nil"/>
        </w:pBdr>
        <w:tabs>
          <w:tab w:val="left" w:pos="0"/>
        </w:tabs>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(łącznie „</w:t>
      </w:r>
      <w:r>
        <w:rPr>
          <w:rFonts w:ascii="Arial" w:eastAsia="Arial" w:hAnsi="Arial" w:cs="Arial"/>
          <w:b/>
          <w:color w:val="000000"/>
          <w:sz w:val="18"/>
          <w:szCs w:val="18"/>
        </w:rPr>
        <w:t>Organizatorzy</w:t>
      </w:r>
      <w:r>
        <w:rPr>
          <w:rFonts w:ascii="Arial" w:eastAsia="Arial" w:hAnsi="Arial" w:cs="Arial"/>
          <w:color w:val="000000"/>
          <w:sz w:val="18"/>
          <w:szCs w:val="18"/>
        </w:rPr>
        <w:t xml:space="preserve">” lub oddzielnie </w:t>
      </w:r>
      <w:r>
        <w:rPr>
          <w:rFonts w:ascii="Arial" w:eastAsia="Arial" w:hAnsi="Arial" w:cs="Arial"/>
          <w:b/>
          <w:color w:val="000000"/>
          <w:sz w:val="18"/>
          <w:szCs w:val="18"/>
        </w:rPr>
        <w:t>„Organizator”</w:t>
      </w:r>
      <w:r>
        <w:rPr>
          <w:rFonts w:ascii="Arial" w:eastAsia="Arial" w:hAnsi="Arial" w:cs="Arial"/>
          <w:color w:val="000000"/>
          <w:sz w:val="18"/>
          <w:szCs w:val="18"/>
        </w:rPr>
        <w:t>).</w:t>
      </w:r>
    </w:p>
    <w:p w14:paraId="0000000B" w14:textId="66ECBF8C" w:rsidR="00B862AB" w:rsidRPr="00D52C0D" w:rsidRDefault="00666628">
      <w:pPr>
        <w:numPr>
          <w:ilvl w:val="1"/>
          <w:numId w:val="2"/>
        </w:numPr>
        <w:pBdr>
          <w:top w:val="nil"/>
          <w:left w:val="nil"/>
          <w:bottom w:val="nil"/>
          <w:right w:val="nil"/>
          <w:between w:val="nil"/>
        </w:pBdr>
        <w:tabs>
          <w:tab w:val="left" w:pos="0"/>
        </w:tabs>
        <w:spacing w:after="0" w:line="240" w:lineRule="auto"/>
        <w:ind w:left="284" w:hanging="284"/>
        <w:jc w:val="both"/>
        <w:rPr>
          <w:b/>
          <w:sz w:val="18"/>
          <w:szCs w:val="18"/>
        </w:rPr>
      </w:pPr>
      <w:r w:rsidRPr="00D52C0D">
        <w:rPr>
          <w:rFonts w:ascii="Arial" w:eastAsia="Arial" w:hAnsi="Arial" w:cs="Arial"/>
          <w:b/>
          <w:color w:val="000000"/>
          <w:sz w:val="18"/>
          <w:szCs w:val="18"/>
        </w:rPr>
        <w:t>Konkurs prowadzony</w:t>
      </w:r>
      <w:r w:rsidRPr="00D52C0D">
        <w:rPr>
          <w:rFonts w:ascii="Arial" w:eastAsia="Arial" w:hAnsi="Arial" w:cs="Arial"/>
          <w:b/>
          <w:sz w:val="18"/>
          <w:szCs w:val="18"/>
        </w:rPr>
        <w:t xml:space="preserve"> jest na terenie Rzeczpospolitej Polskiej w Koszalinie, w dniu</w:t>
      </w:r>
      <w:r w:rsidR="00EF7535" w:rsidRPr="00D52C0D">
        <w:rPr>
          <w:rFonts w:ascii="Arial" w:eastAsia="Arial" w:hAnsi="Arial" w:cs="Arial"/>
          <w:b/>
          <w:sz w:val="18"/>
          <w:szCs w:val="18"/>
        </w:rPr>
        <w:t xml:space="preserve"> 21.10.2022 r. </w:t>
      </w:r>
      <w:r w:rsidR="00D52C0D">
        <w:rPr>
          <w:rFonts w:ascii="Arial" w:eastAsia="Arial" w:hAnsi="Arial" w:cs="Arial"/>
          <w:b/>
          <w:sz w:val="18"/>
          <w:szCs w:val="18"/>
        </w:rPr>
        <w:br/>
      </w:r>
      <w:r w:rsidR="00EF7535" w:rsidRPr="00D52C0D">
        <w:rPr>
          <w:rFonts w:ascii="Arial" w:eastAsia="Arial" w:hAnsi="Arial" w:cs="Arial"/>
          <w:b/>
          <w:sz w:val="18"/>
          <w:szCs w:val="18"/>
        </w:rPr>
        <w:t>w godzinach 10-12</w:t>
      </w:r>
      <w:r w:rsidRPr="00D52C0D">
        <w:rPr>
          <w:rFonts w:ascii="Arial" w:eastAsia="Arial" w:hAnsi="Arial" w:cs="Arial"/>
          <w:b/>
          <w:sz w:val="18"/>
          <w:szCs w:val="18"/>
        </w:rPr>
        <w:t xml:space="preserve">, na Wydziale Elektroniki i Informatyki Politechniki Koszalińskiej, ul. Śniadeckich 2, Blok D, Centrum Informatyczne Wydziału Elektroniki (CIWE).  </w:t>
      </w:r>
    </w:p>
    <w:p w14:paraId="0000000C" w14:textId="77777777" w:rsidR="00B862AB" w:rsidRDefault="00666628">
      <w:pPr>
        <w:numPr>
          <w:ilvl w:val="1"/>
          <w:numId w:val="2"/>
        </w:numPr>
        <w:pBdr>
          <w:top w:val="nil"/>
          <w:left w:val="nil"/>
          <w:bottom w:val="nil"/>
          <w:right w:val="nil"/>
          <w:between w:val="nil"/>
        </w:pBdr>
        <w:tabs>
          <w:tab w:val="left" w:pos="0"/>
        </w:tabs>
        <w:spacing w:after="0" w:line="240" w:lineRule="auto"/>
        <w:ind w:left="284" w:hanging="284"/>
        <w:jc w:val="both"/>
        <w:rPr>
          <w:sz w:val="18"/>
          <w:szCs w:val="18"/>
          <w:highlight w:val="white"/>
        </w:rPr>
      </w:pPr>
      <w:r>
        <w:rPr>
          <w:rFonts w:ascii="Arial" w:eastAsia="Arial" w:hAnsi="Arial" w:cs="Arial"/>
          <w:sz w:val="18"/>
          <w:szCs w:val="18"/>
          <w:highlight w:val="white"/>
        </w:rPr>
        <w:t>Konkurs przeznaczony jest dla uczniów szkół średnich i studentów, którzy interesują się programowaniem.</w:t>
      </w:r>
    </w:p>
    <w:p w14:paraId="0000000D" w14:textId="77777777" w:rsidR="00B862AB" w:rsidRDefault="00666628">
      <w:pPr>
        <w:numPr>
          <w:ilvl w:val="1"/>
          <w:numId w:val="2"/>
        </w:numPr>
        <w:pBdr>
          <w:top w:val="nil"/>
          <w:left w:val="nil"/>
          <w:bottom w:val="nil"/>
          <w:right w:val="nil"/>
          <w:between w:val="nil"/>
        </w:pBdr>
        <w:tabs>
          <w:tab w:val="left" w:pos="0"/>
        </w:tabs>
        <w:spacing w:after="0" w:line="240" w:lineRule="auto"/>
        <w:ind w:left="284" w:hanging="284"/>
        <w:jc w:val="both"/>
        <w:rPr>
          <w:sz w:val="18"/>
          <w:szCs w:val="18"/>
          <w:highlight w:val="white"/>
        </w:rPr>
      </w:pPr>
      <w:r>
        <w:rPr>
          <w:rFonts w:ascii="Arial" w:eastAsia="Arial" w:hAnsi="Arial" w:cs="Arial"/>
          <w:sz w:val="18"/>
          <w:szCs w:val="18"/>
        </w:rPr>
        <w:t xml:space="preserve">Przedmiotem Konkursu jest wyłonienie najciekawszych i najbardziej pomysłowych, w subiektywnej ocenie Organizatorów, treści </w:t>
      </w:r>
      <w:r>
        <w:rPr>
          <w:rFonts w:ascii="Arial" w:eastAsia="Arial" w:hAnsi="Arial" w:cs="Arial"/>
          <w:color w:val="000000"/>
          <w:sz w:val="18"/>
          <w:szCs w:val="18"/>
        </w:rPr>
        <w:t>konkursowych</w:t>
      </w:r>
      <w:r>
        <w:rPr>
          <w:rFonts w:ascii="Arial" w:eastAsia="Arial" w:hAnsi="Arial" w:cs="Arial"/>
          <w:sz w:val="18"/>
          <w:szCs w:val="18"/>
        </w:rPr>
        <w:t xml:space="preserve"> powstałych w wykonaniu zadania konkursowego </w:t>
      </w:r>
      <w:r>
        <w:rPr>
          <w:rFonts w:ascii="Arial" w:eastAsia="Arial" w:hAnsi="Arial" w:cs="Arial"/>
          <w:color w:val="000000"/>
          <w:sz w:val="18"/>
          <w:szCs w:val="18"/>
        </w:rPr>
        <w:t>(„</w:t>
      </w:r>
      <w:r>
        <w:rPr>
          <w:rFonts w:ascii="Arial" w:eastAsia="Arial" w:hAnsi="Arial" w:cs="Arial"/>
          <w:b/>
          <w:color w:val="000000"/>
          <w:sz w:val="18"/>
          <w:szCs w:val="18"/>
        </w:rPr>
        <w:t>Praca Konkursowa</w:t>
      </w:r>
      <w:r>
        <w:rPr>
          <w:rFonts w:ascii="Arial" w:eastAsia="Arial" w:hAnsi="Arial" w:cs="Arial"/>
          <w:color w:val="000000"/>
          <w:sz w:val="18"/>
          <w:szCs w:val="18"/>
        </w:rPr>
        <w:t>”).</w:t>
      </w:r>
    </w:p>
    <w:p w14:paraId="0000000E" w14:textId="77777777" w:rsidR="00B862AB" w:rsidRDefault="00666628">
      <w:pPr>
        <w:numPr>
          <w:ilvl w:val="1"/>
          <w:numId w:val="2"/>
        </w:numPr>
        <w:pBdr>
          <w:top w:val="nil"/>
          <w:left w:val="nil"/>
          <w:bottom w:val="nil"/>
          <w:right w:val="nil"/>
          <w:between w:val="nil"/>
        </w:pBdr>
        <w:tabs>
          <w:tab w:val="left" w:pos="0"/>
        </w:tabs>
        <w:spacing w:after="0" w:line="240" w:lineRule="auto"/>
        <w:ind w:left="284" w:hanging="284"/>
        <w:jc w:val="both"/>
        <w:rPr>
          <w:sz w:val="18"/>
          <w:szCs w:val="18"/>
          <w:highlight w:val="white"/>
        </w:rPr>
      </w:pPr>
      <w:r>
        <w:rPr>
          <w:rFonts w:ascii="Arial" w:eastAsia="Arial" w:hAnsi="Arial" w:cs="Arial"/>
          <w:color w:val="000000"/>
          <w:sz w:val="18"/>
          <w:szCs w:val="18"/>
        </w:rPr>
        <w:t>K</w:t>
      </w:r>
      <w:r>
        <w:rPr>
          <w:rFonts w:ascii="Arial" w:eastAsia="Arial" w:hAnsi="Arial" w:cs="Arial"/>
          <w:sz w:val="18"/>
          <w:szCs w:val="18"/>
          <w:highlight w:val="white"/>
        </w:rPr>
        <w:t>onkurs prowadzony jest w następujących celach:</w:t>
      </w:r>
    </w:p>
    <w:p w14:paraId="0000000F"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wyłonienie najlepszych programistów, spośród uczniów szkół średnich oraz studentów celem promocji ich umiejętności;</w:t>
      </w:r>
    </w:p>
    <w:p w14:paraId="00000010"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rozwijanie wiedzy i umiejętności z zakresu informatyki wśród studentów i uczniów szkół średnich;</w:t>
      </w:r>
    </w:p>
    <w:p w14:paraId="00000011" w14:textId="58B7ED0A"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wspomaganie studentów i uczniów szkół średnich w praktycznym wykorzystywaniu zdobytej wiedzy </w:t>
      </w:r>
      <w:r w:rsidR="002A3BE6">
        <w:rPr>
          <w:rFonts w:ascii="Arial" w:eastAsia="Arial" w:hAnsi="Arial" w:cs="Arial"/>
          <w:color w:val="000000"/>
          <w:sz w:val="18"/>
          <w:szCs w:val="18"/>
          <w:highlight w:val="white"/>
        </w:rPr>
        <w:br/>
      </w:r>
      <w:r>
        <w:rPr>
          <w:rFonts w:ascii="Arial" w:eastAsia="Arial" w:hAnsi="Arial" w:cs="Arial"/>
          <w:color w:val="000000"/>
          <w:sz w:val="18"/>
          <w:szCs w:val="18"/>
          <w:highlight w:val="white"/>
        </w:rPr>
        <w:t>i umiejętności;</w:t>
      </w:r>
    </w:p>
    <w:p w14:paraId="00000012"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promocję Politechniki Koszalińskiej jako miejsca rozwijania umiejętności z obszaru informatyki; </w:t>
      </w:r>
    </w:p>
    <w:p w14:paraId="00000013"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promocję Miasta Koszalin jako ośrodka wspierającego rozwój oświaty i nauki oraz miejsca, gdzie można uczyć się, studiować </w:t>
      </w:r>
      <w:r>
        <w:rPr>
          <w:rFonts w:ascii="Arial" w:eastAsia="Arial" w:hAnsi="Arial" w:cs="Arial"/>
          <w:sz w:val="18"/>
          <w:szCs w:val="18"/>
          <w:highlight w:val="white"/>
        </w:rPr>
        <w:t>i</w:t>
      </w:r>
      <w:r>
        <w:rPr>
          <w:rFonts w:ascii="Arial" w:eastAsia="Arial" w:hAnsi="Arial" w:cs="Arial"/>
          <w:color w:val="000000"/>
          <w:sz w:val="18"/>
          <w:szCs w:val="18"/>
          <w:highlight w:val="white"/>
        </w:rPr>
        <w:t xml:space="preserve"> pracować w zawodach związanych z informatyką;</w:t>
      </w:r>
    </w:p>
    <w:p w14:paraId="00000014"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promocję GlobalLogic wśród uczestników Konkursu, która może polegać też na zaproszeniu wybranych przez GlobalLogic uczestników Konkursu na spotkanie lub do udziału w rekrutacji;</w:t>
      </w:r>
    </w:p>
    <w:p w14:paraId="00000015"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motywowanie nauczycieli do podejmowania różnorodnych działań w zakresie pracy z uczniami zdolnymi;</w:t>
      </w:r>
    </w:p>
    <w:p w14:paraId="00000016"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popularyzację nowoczesnych technologii informacyjnych wspomagających proces dydaktyczny;</w:t>
      </w:r>
    </w:p>
    <w:p w14:paraId="00000017" w14:textId="77777777" w:rsidR="00B862AB" w:rsidRDefault="00666628">
      <w:pPr>
        <w:widowControl/>
        <w:numPr>
          <w:ilvl w:val="0"/>
          <w:numId w:val="3"/>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popularyzację technicznych i matematyczno-fizycznych kierunków studiów.</w:t>
      </w:r>
    </w:p>
    <w:p w14:paraId="00000018" w14:textId="77777777" w:rsidR="00B862AB" w:rsidRDefault="00666628">
      <w:pPr>
        <w:numPr>
          <w:ilvl w:val="1"/>
          <w:numId w:val="2"/>
        </w:numPr>
        <w:pBdr>
          <w:top w:val="nil"/>
          <w:left w:val="nil"/>
          <w:bottom w:val="nil"/>
          <w:right w:val="nil"/>
          <w:between w:val="nil"/>
        </w:pBdr>
        <w:tabs>
          <w:tab w:val="left" w:pos="284"/>
        </w:tabs>
        <w:spacing w:after="0" w:line="240" w:lineRule="auto"/>
        <w:ind w:left="284" w:hanging="284"/>
        <w:jc w:val="both"/>
        <w:rPr>
          <w:color w:val="000000"/>
          <w:sz w:val="18"/>
          <w:szCs w:val="18"/>
        </w:rPr>
      </w:pPr>
      <w:r>
        <w:rPr>
          <w:rFonts w:ascii="Arial" w:eastAsia="Arial" w:hAnsi="Arial" w:cs="Arial"/>
          <w:color w:val="000000"/>
          <w:sz w:val="18"/>
          <w:szCs w:val="18"/>
        </w:rPr>
        <w:t>Informacja dotycząca zasad przetwarzania danych osobowych Uczestników Konkursu przez Organizatorów stanowi załącznik nr 1 do niniejszego Regulaminu.</w:t>
      </w:r>
    </w:p>
    <w:p w14:paraId="00000019" w14:textId="230D801C" w:rsidR="00B862AB" w:rsidRPr="00CF6941" w:rsidRDefault="00666628">
      <w:pPr>
        <w:numPr>
          <w:ilvl w:val="1"/>
          <w:numId w:val="2"/>
        </w:numPr>
        <w:pBdr>
          <w:top w:val="nil"/>
          <w:left w:val="nil"/>
          <w:bottom w:val="nil"/>
          <w:right w:val="nil"/>
          <w:between w:val="nil"/>
        </w:pBdr>
        <w:tabs>
          <w:tab w:val="left" w:pos="284"/>
        </w:tabs>
        <w:spacing w:after="0" w:line="240" w:lineRule="auto"/>
        <w:ind w:left="284" w:hanging="284"/>
        <w:jc w:val="both"/>
        <w:rPr>
          <w:color w:val="000000"/>
          <w:sz w:val="18"/>
          <w:szCs w:val="18"/>
        </w:rPr>
      </w:pPr>
      <w:r>
        <w:rPr>
          <w:rFonts w:ascii="Arial" w:eastAsia="Arial" w:hAnsi="Arial" w:cs="Arial"/>
          <w:color w:val="000000"/>
          <w:sz w:val="18"/>
          <w:szCs w:val="18"/>
        </w:rPr>
        <w:t xml:space="preserve">Regulamin wraz z informacją, o której mowa w lit. g powyżej, został udostępniony publicznie na stronie internetowej pod adresem </w:t>
      </w:r>
      <w:r w:rsidRPr="00CF6941">
        <w:rPr>
          <w:rFonts w:ascii="Arial" w:eastAsia="Arial" w:hAnsi="Arial" w:cs="Arial"/>
          <w:color w:val="000000"/>
          <w:sz w:val="18"/>
          <w:szCs w:val="18"/>
        </w:rPr>
        <w:t xml:space="preserve">URL: </w:t>
      </w:r>
      <w:hyperlink r:id="rId6" w:history="1">
        <w:r w:rsidR="00667248" w:rsidRPr="00CF6941">
          <w:rPr>
            <w:color w:val="0000FF"/>
            <w:u w:val="single"/>
          </w:rPr>
          <w:t>https://kariera.koszalin.pl/szkolenia-online/23/pokaz</w:t>
        </w:r>
      </w:hyperlink>
      <w:r w:rsidR="00667248" w:rsidRPr="00CF6941">
        <w:rPr>
          <w:rFonts w:ascii="Arial" w:eastAsia="Arial" w:hAnsi="Arial" w:cs="Arial"/>
          <w:color w:val="000000"/>
          <w:sz w:val="18"/>
          <w:szCs w:val="18"/>
        </w:rPr>
        <w:t xml:space="preserve"> </w:t>
      </w:r>
      <w:r w:rsidRPr="00CF6941">
        <w:rPr>
          <w:rFonts w:ascii="Arial" w:eastAsia="Arial" w:hAnsi="Arial" w:cs="Arial"/>
          <w:color w:val="000000"/>
          <w:sz w:val="18"/>
          <w:szCs w:val="18"/>
        </w:rPr>
        <w:t xml:space="preserve">oraz jest zawsze dostępny do wglądu u Organizatorów w czasie trwania konkursu oraz </w:t>
      </w:r>
      <w:r w:rsidRPr="00CF6941">
        <w:rPr>
          <w:rFonts w:ascii="Arial" w:eastAsia="Arial" w:hAnsi="Arial" w:cs="Arial"/>
          <w:sz w:val="18"/>
          <w:szCs w:val="18"/>
        </w:rPr>
        <w:t>w biurach każdego z Organizatorów pod adresami wskazanymi w lit. b powyżej, a w przypadku GL - w</w:t>
      </w:r>
      <w:r w:rsidRPr="00CF6941">
        <w:rPr>
          <w:rFonts w:ascii="Arial" w:eastAsia="Arial" w:hAnsi="Arial" w:cs="Arial"/>
          <w:color w:val="000000"/>
          <w:sz w:val="18"/>
          <w:szCs w:val="18"/>
        </w:rPr>
        <w:t xml:space="preserve"> biurze GlobalLogic w Koszalinie przy </w:t>
      </w:r>
      <w:r w:rsidR="002A3BE6">
        <w:rPr>
          <w:rFonts w:ascii="Arial" w:eastAsia="Arial" w:hAnsi="Arial" w:cs="Arial"/>
          <w:color w:val="000000"/>
          <w:sz w:val="18"/>
          <w:szCs w:val="18"/>
        </w:rPr>
        <w:br/>
      </w:r>
      <w:r w:rsidRPr="00CF6941">
        <w:rPr>
          <w:rFonts w:ascii="Arial" w:eastAsia="Arial" w:hAnsi="Arial" w:cs="Arial"/>
          <w:color w:val="000000"/>
          <w:sz w:val="18"/>
          <w:szCs w:val="18"/>
        </w:rPr>
        <w:t>ul. Zwycięstwa 35.</w:t>
      </w:r>
    </w:p>
    <w:p w14:paraId="0000001A" w14:textId="77777777" w:rsidR="00B862AB" w:rsidRPr="00CF6941" w:rsidRDefault="00B862AB">
      <w:p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p>
    <w:p w14:paraId="0000001B" w14:textId="77777777" w:rsidR="00B862AB" w:rsidRPr="00CF6941" w:rsidRDefault="00666628">
      <w:pPr>
        <w:numPr>
          <w:ilvl w:val="0"/>
          <w:numId w:val="10"/>
        </w:numPr>
        <w:pBdr>
          <w:top w:val="nil"/>
          <w:left w:val="nil"/>
          <w:bottom w:val="nil"/>
          <w:right w:val="nil"/>
          <w:between w:val="nil"/>
        </w:pBdr>
        <w:tabs>
          <w:tab w:val="left" w:pos="0"/>
        </w:tabs>
        <w:spacing w:after="0" w:line="240" w:lineRule="auto"/>
        <w:ind w:left="284" w:hanging="284"/>
        <w:jc w:val="both"/>
        <w:rPr>
          <w:rFonts w:ascii="Arial" w:eastAsia="Arial" w:hAnsi="Arial" w:cs="Arial"/>
          <w:b/>
          <w:color w:val="000000"/>
          <w:sz w:val="18"/>
          <w:szCs w:val="18"/>
        </w:rPr>
      </w:pPr>
      <w:r w:rsidRPr="00CF6941">
        <w:rPr>
          <w:rFonts w:ascii="Arial" w:eastAsia="Arial" w:hAnsi="Arial" w:cs="Arial"/>
          <w:b/>
          <w:color w:val="000000"/>
          <w:sz w:val="18"/>
          <w:szCs w:val="18"/>
        </w:rPr>
        <w:t>Warunki uczestnictwa w Konkursie</w:t>
      </w:r>
    </w:p>
    <w:p w14:paraId="0000001C" w14:textId="77777777" w:rsidR="00B862AB" w:rsidRPr="00CF6941"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sidRPr="00CF6941">
        <w:rPr>
          <w:rFonts w:ascii="Arial" w:eastAsia="Arial" w:hAnsi="Arial" w:cs="Arial"/>
          <w:color w:val="000000"/>
          <w:sz w:val="18"/>
          <w:szCs w:val="18"/>
        </w:rPr>
        <w:t>W Konkursie może wziąć udział każda osoba:</w:t>
      </w:r>
    </w:p>
    <w:p w14:paraId="0000001D" w14:textId="77777777" w:rsidR="00B862AB" w:rsidRPr="00CF6941" w:rsidRDefault="00666628">
      <w:pPr>
        <w:widowControl/>
        <w:numPr>
          <w:ilvl w:val="0"/>
          <w:numId w:val="5"/>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rPr>
      </w:pPr>
      <w:r w:rsidRPr="00CF6941">
        <w:rPr>
          <w:rFonts w:ascii="Arial" w:eastAsia="Arial" w:hAnsi="Arial" w:cs="Arial"/>
          <w:color w:val="000000"/>
          <w:sz w:val="18"/>
          <w:szCs w:val="18"/>
        </w:rPr>
        <w:t>o ograniczonej zdolności do czynności prawnych, pod warunkiem uzyskania uprzedniej pisemnej pod rygorem nieważności zgody od przedstawiciela ustawowego o treści zgodnej z załącznikiem nr 2 do Regulaminu (</w:t>
      </w:r>
      <w:r w:rsidRPr="00CF6941">
        <w:rPr>
          <w:rFonts w:ascii="Arial" w:eastAsia="Arial" w:hAnsi="Arial" w:cs="Arial"/>
          <w:b/>
          <w:color w:val="000000"/>
          <w:sz w:val="18"/>
          <w:szCs w:val="18"/>
        </w:rPr>
        <w:t>„Zgoda”</w:t>
      </w:r>
      <w:r w:rsidRPr="00CF6941">
        <w:rPr>
          <w:rFonts w:ascii="Arial" w:eastAsia="Arial" w:hAnsi="Arial" w:cs="Arial"/>
          <w:color w:val="000000"/>
          <w:sz w:val="18"/>
          <w:szCs w:val="18"/>
        </w:rPr>
        <w:t>) i dostarczenia Zgody Organizatorom przed przystąpieniem do Konkursu, lub</w:t>
      </w:r>
    </w:p>
    <w:p w14:paraId="0000001E" w14:textId="77777777" w:rsidR="00B862AB" w:rsidRPr="00CF6941" w:rsidRDefault="00666628">
      <w:pPr>
        <w:widowControl/>
        <w:numPr>
          <w:ilvl w:val="0"/>
          <w:numId w:val="5"/>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rPr>
      </w:pPr>
      <w:r w:rsidRPr="00CF6941">
        <w:rPr>
          <w:rFonts w:ascii="Arial" w:eastAsia="Arial" w:hAnsi="Arial" w:cs="Arial"/>
          <w:color w:val="000000"/>
          <w:sz w:val="18"/>
          <w:szCs w:val="18"/>
        </w:rPr>
        <w:t xml:space="preserve">pełnoletnia posiadająca pełną zdolność do czynności prawnych, </w:t>
      </w:r>
    </w:p>
    <w:p w14:paraId="0000001F" w14:textId="2085ED5A" w:rsidR="00B862AB" w:rsidRDefault="00666628">
      <w:pPr>
        <w:pBdr>
          <w:top w:val="nil"/>
          <w:left w:val="nil"/>
          <w:bottom w:val="nil"/>
          <w:right w:val="nil"/>
          <w:between w:val="nil"/>
        </w:pBdr>
        <w:tabs>
          <w:tab w:val="left" w:pos="0"/>
        </w:tabs>
        <w:spacing w:after="0" w:line="240" w:lineRule="auto"/>
        <w:ind w:left="284"/>
        <w:jc w:val="both"/>
        <w:rPr>
          <w:rFonts w:ascii="Arial" w:eastAsia="Arial" w:hAnsi="Arial" w:cs="Arial"/>
          <w:color w:val="000000"/>
          <w:sz w:val="18"/>
          <w:szCs w:val="18"/>
        </w:rPr>
      </w:pPr>
      <w:r w:rsidRPr="00CF6941">
        <w:rPr>
          <w:rFonts w:ascii="Arial" w:eastAsia="Arial" w:hAnsi="Arial" w:cs="Arial"/>
          <w:color w:val="000000"/>
          <w:sz w:val="18"/>
          <w:szCs w:val="18"/>
        </w:rPr>
        <w:t>która (i) dokonała zgłoszenia uczestnictwa w Konkursie</w:t>
      </w:r>
      <w:r w:rsidRPr="00CF6941">
        <w:rPr>
          <w:rFonts w:ascii="Arial" w:eastAsia="Arial" w:hAnsi="Arial" w:cs="Arial"/>
          <w:b/>
          <w:sz w:val="18"/>
          <w:szCs w:val="18"/>
        </w:rPr>
        <w:t xml:space="preserve">, </w:t>
      </w:r>
      <w:r w:rsidR="006C1504" w:rsidRPr="00CF6941">
        <w:rPr>
          <w:rFonts w:ascii="Arial" w:eastAsia="Arial" w:hAnsi="Arial" w:cs="Arial"/>
          <w:b/>
          <w:sz w:val="18"/>
          <w:szCs w:val="18"/>
        </w:rPr>
        <w:t xml:space="preserve">tj. do dnia 21.10.2022 </w:t>
      </w:r>
      <w:r w:rsidRPr="00CF6941">
        <w:rPr>
          <w:rFonts w:ascii="Arial" w:eastAsia="Arial" w:hAnsi="Arial" w:cs="Arial"/>
          <w:sz w:val="18"/>
          <w:szCs w:val="18"/>
        </w:rPr>
        <w:t xml:space="preserve">zarejestrowała </w:t>
      </w:r>
      <w:r w:rsidRPr="00CF6941">
        <w:rPr>
          <w:rFonts w:ascii="Arial" w:eastAsia="Arial" w:hAnsi="Arial" w:cs="Arial"/>
          <w:color w:val="000000"/>
          <w:sz w:val="18"/>
          <w:szCs w:val="18"/>
        </w:rPr>
        <w:t>się n</w:t>
      </w:r>
      <w:r w:rsidR="00ED4BB6" w:rsidRPr="00CF6941">
        <w:rPr>
          <w:rFonts w:ascii="Arial" w:eastAsia="Arial" w:hAnsi="Arial" w:cs="Arial"/>
          <w:color w:val="000000"/>
          <w:sz w:val="18"/>
          <w:szCs w:val="18"/>
        </w:rPr>
        <w:t>a stronie internetowej Biura K</w:t>
      </w:r>
      <w:r w:rsidRPr="00CF6941">
        <w:rPr>
          <w:rFonts w:ascii="Arial" w:eastAsia="Arial" w:hAnsi="Arial" w:cs="Arial"/>
          <w:color w:val="000000"/>
          <w:sz w:val="18"/>
          <w:szCs w:val="18"/>
        </w:rPr>
        <w:t>arier</w:t>
      </w:r>
      <w:r w:rsidR="00ED4BB6" w:rsidRPr="00CF6941">
        <w:rPr>
          <w:rFonts w:ascii="Arial" w:eastAsia="Arial" w:hAnsi="Arial" w:cs="Arial"/>
          <w:color w:val="000000"/>
          <w:sz w:val="18"/>
          <w:szCs w:val="18"/>
        </w:rPr>
        <w:t xml:space="preserve"> i Promocji Edukacji</w:t>
      </w:r>
      <w:r w:rsidRPr="00CF6941">
        <w:rPr>
          <w:rFonts w:ascii="Arial" w:eastAsia="Arial" w:hAnsi="Arial" w:cs="Arial"/>
          <w:color w:val="000000"/>
          <w:sz w:val="18"/>
          <w:szCs w:val="18"/>
        </w:rPr>
        <w:t xml:space="preserve"> Politechniki Koszalińskiej pod adresem URL</w:t>
      </w:r>
      <w:r w:rsidRPr="00CF6941">
        <w:rPr>
          <w:rFonts w:ascii="Arial" w:eastAsia="Arial" w:hAnsi="Arial" w:cs="Arial"/>
          <w:sz w:val="18"/>
          <w:szCs w:val="18"/>
        </w:rPr>
        <w:t xml:space="preserve"> </w:t>
      </w:r>
      <w:hyperlink r:id="rId7" w:history="1">
        <w:r w:rsidR="00667248" w:rsidRPr="00CF6941">
          <w:rPr>
            <w:color w:val="0000FF"/>
            <w:u w:val="single"/>
          </w:rPr>
          <w:t>https://kariera.koszalin.pl/szkolenia-online/23/pokaz</w:t>
        </w:r>
      </w:hyperlink>
      <w:r w:rsidRPr="00CF6941">
        <w:rPr>
          <w:rFonts w:ascii="Arial" w:eastAsia="Arial" w:hAnsi="Arial" w:cs="Arial"/>
          <w:color w:val="000000"/>
          <w:sz w:val="18"/>
          <w:szCs w:val="18"/>
        </w:rPr>
        <w:t xml:space="preserve">, podając m.in. swoje imię i nazwisko, adres e-mail, określając, czy posiada się status ucznia </w:t>
      </w:r>
      <w:r w:rsidRPr="00CF6941">
        <w:rPr>
          <w:rFonts w:ascii="Arial" w:eastAsia="Arial" w:hAnsi="Arial" w:cs="Arial"/>
          <w:sz w:val="18"/>
          <w:szCs w:val="18"/>
        </w:rPr>
        <w:t>lub</w:t>
      </w:r>
      <w:r w:rsidRPr="00CF6941">
        <w:rPr>
          <w:rFonts w:ascii="Arial" w:eastAsia="Arial" w:hAnsi="Arial" w:cs="Arial"/>
          <w:color w:val="000000"/>
          <w:sz w:val="18"/>
          <w:szCs w:val="18"/>
        </w:rPr>
        <w:t xml:space="preserve"> studenta, ew. wskazując kierunek studiów lub która dokonała swojego zgłoszenia podając ww. dane Organizatorom w dniu Konkursu (w godzinach od 9.00-10.00) w miejscu przeprowadzenia Konkursu, o ile nie zostanie wyczerpany limit miejsc (</w:t>
      </w:r>
      <w:r w:rsidRPr="00CF6941">
        <w:rPr>
          <w:rFonts w:ascii="Arial" w:eastAsia="Arial" w:hAnsi="Arial" w:cs="Arial"/>
          <w:b/>
          <w:color w:val="000000"/>
          <w:sz w:val="18"/>
          <w:szCs w:val="18"/>
        </w:rPr>
        <w:t>„Zgłoszenie”</w:t>
      </w:r>
      <w:r w:rsidRPr="00CF6941">
        <w:rPr>
          <w:rFonts w:ascii="Arial" w:eastAsia="Arial" w:hAnsi="Arial" w:cs="Arial"/>
          <w:color w:val="000000"/>
          <w:sz w:val="18"/>
          <w:szCs w:val="18"/>
        </w:rPr>
        <w:t>); oraz (ii) która otrzymała</w:t>
      </w:r>
      <w:r>
        <w:rPr>
          <w:rFonts w:ascii="Arial" w:eastAsia="Arial" w:hAnsi="Arial" w:cs="Arial"/>
          <w:color w:val="000000"/>
          <w:sz w:val="18"/>
          <w:szCs w:val="18"/>
        </w:rPr>
        <w:t xml:space="preserve"> od Organizatora wiadomość z akceptacją dokonanego zgłoszenia („</w:t>
      </w:r>
      <w:r>
        <w:rPr>
          <w:rFonts w:ascii="Arial" w:eastAsia="Arial" w:hAnsi="Arial" w:cs="Arial"/>
          <w:b/>
          <w:color w:val="000000"/>
          <w:sz w:val="18"/>
          <w:szCs w:val="18"/>
        </w:rPr>
        <w:t>Uczestnik</w:t>
      </w:r>
      <w:r>
        <w:rPr>
          <w:rFonts w:ascii="Arial" w:eastAsia="Arial" w:hAnsi="Arial" w:cs="Arial"/>
          <w:color w:val="000000"/>
          <w:sz w:val="18"/>
          <w:szCs w:val="18"/>
        </w:rPr>
        <w:t xml:space="preserve">”). </w:t>
      </w:r>
    </w:p>
    <w:p w14:paraId="00000020"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Organizatorzy zastrzegają sobie prawo do odmowy przyjęcia zgłoszenia do udziału w Konkursie z ważnych przyczyn, tj. (i) gdy zgłoszenie będzie niezgodne z Regulaminem, (ii) w przypadku braku akceptacji regulaminu przez uczestnika, (iii) w przypadku gdyby akceptacja Zgłoszenia będzie prowadziła do przekroczenia maksymalnej dopuszczalnej liczby Uczestników Konkursu. Brak otrzymania wiadomości zwrotnej od Organizatora przez osobę, która dokonała Zgłoszenia będzie równoznaczny z brakiem akceptacji tego zgłoszenia przez Organizatorów. </w:t>
      </w:r>
    </w:p>
    <w:p w14:paraId="64B9F9C4" w14:textId="56FF816D" w:rsidR="00731506"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Organizator zastrzega sobie prawo do odwołania Konkursu z uwagi na niskie zainteresowanie, tj. gdy do Konkursu zgłosi się mniej niż 30 Uczestników. Maksymalna dopu</w:t>
      </w:r>
      <w:r w:rsidR="00711796">
        <w:rPr>
          <w:rFonts w:ascii="Arial" w:eastAsia="Arial" w:hAnsi="Arial" w:cs="Arial"/>
          <w:color w:val="000000"/>
          <w:sz w:val="18"/>
          <w:szCs w:val="18"/>
        </w:rPr>
        <w:t>szczalna liczba Uczestników to 7</w:t>
      </w:r>
      <w:bookmarkStart w:id="0" w:name="_GoBack"/>
      <w:bookmarkEnd w:id="0"/>
      <w:r>
        <w:rPr>
          <w:rFonts w:ascii="Arial" w:eastAsia="Arial" w:hAnsi="Arial" w:cs="Arial"/>
          <w:color w:val="000000"/>
          <w:sz w:val="18"/>
          <w:szCs w:val="18"/>
        </w:rPr>
        <w:t xml:space="preserve">0. </w:t>
      </w:r>
    </w:p>
    <w:p w14:paraId="00000021" w14:textId="3708B950" w:rsidR="00B862AB" w:rsidRDefault="00666628" w:rsidP="00731506">
      <w:pPr>
        <w:pBdr>
          <w:top w:val="nil"/>
          <w:left w:val="nil"/>
          <w:bottom w:val="nil"/>
          <w:right w:val="nil"/>
          <w:between w:val="nil"/>
        </w:pBdr>
        <w:tabs>
          <w:tab w:val="left" w:pos="0"/>
        </w:tabs>
        <w:spacing w:after="0" w:line="240" w:lineRule="auto"/>
        <w:ind w:left="284"/>
        <w:jc w:val="both"/>
        <w:rPr>
          <w:rFonts w:ascii="Arial" w:eastAsia="Arial" w:hAnsi="Arial" w:cs="Arial"/>
          <w:color w:val="000000"/>
          <w:sz w:val="18"/>
          <w:szCs w:val="18"/>
        </w:rPr>
      </w:pPr>
      <w:r>
        <w:rPr>
          <w:rFonts w:ascii="Arial" w:eastAsia="Arial" w:hAnsi="Arial" w:cs="Arial"/>
          <w:color w:val="000000"/>
          <w:sz w:val="18"/>
          <w:szCs w:val="18"/>
        </w:rPr>
        <w:t>O akceptacji Zgłoszenia do Konkursu decyduje kolejność Zgłoszeń zgodnych z Regulaminem.</w:t>
      </w:r>
    </w:p>
    <w:p w14:paraId="00000022"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color w:val="000000"/>
          <w:sz w:val="18"/>
          <w:szCs w:val="18"/>
        </w:rPr>
        <w:t xml:space="preserve">Konkurs zostanie przeprowadzony przy wykorzystaniu platformy konkursowej służącej do przygotowania, weryfikacji i oceny zadań z zakresu programowania, na platformę składa się m.in. oprogramowanie służące do </w:t>
      </w:r>
      <w:r>
        <w:rPr>
          <w:rFonts w:ascii="Arial" w:eastAsia="Arial" w:hAnsi="Arial" w:cs="Arial"/>
          <w:sz w:val="18"/>
          <w:szCs w:val="18"/>
        </w:rPr>
        <w:lastRenderedPageBreak/>
        <w:t>rozwiązania zadań konkursowych oraz sprzęt komputerowy (</w:t>
      </w:r>
      <w:r>
        <w:rPr>
          <w:rFonts w:ascii="Arial" w:eastAsia="Arial" w:hAnsi="Arial" w:cs="Arial"/>
          <w:b/>
          <w:sz w:val="18"/>
          <w:szCs w:val="18"/>
        </w:rPr>
        <w:t>„Platforma Konkursowa”</w:t>
      </w:r>
      <w:r>
        <w:rPr>
          <w:rFonts w:ascii="Arial" w:eastAsia="Arial" w:hAnsi="Arial" w:cs="Arial"/>
          <w:sz w:val="18"/>
          <w:szCs w:val="18"/>
        </w:rPr>
        <w:t xml:space="preserve">). Dostęp do platformy dla uczestników Konkursu zapewniony zostanie na czas trwania Konkursu przez GlobalLogic. </w:t>
      </w:r>
    </w:p>
    <w:p w14:paraId="00000023"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sz w:val="18"/>
          <w:szCs w:val="18"/>
        </w:rPr>
        <w:t>Zgłoszenie do Konkursu z wykorzystaniem formularza elektronicznego uwarunkowane jest spełnieniem następujących warunków technicznych:</w:t>
      </w:r>
    </w:p>
    <w:p w14:paraId="00000024" w14:textId="77777777" w:rsidR="00B862AB" w:rsidRDefault="00666628">
      <w:pPr>
        <w:widowControl/>
        <w:numPr>
          <w:ilvl w:val="0"/>
          <w:numId w:val="1"/>
        </w:numPr>
        <w:pBdr>
          <w:top w:val="nil"/>
          <w:left w:val="nil"/>
          <w:bottom w:val="nil"/>
          <w:right w:val="nil"/>
          <w:between w:val="nil"/>
        </w:pBdr>
        <w:tabs>
          <w:tab w:val="left" w:pos="0"/>
        </w:tabs>
        <w:spacing w:after="0" w:line="24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dostęp do sieci Internet;</w:t>
      </w:r>
    </w:p>
    <w:p w14:paraId="00000025" w14:textId="77777777" w:rsidR="00B862AB" w:rsidRDefault="00666628">
      <w:pPr>
        <w:widowControl/>
        <w:numPr>
          <w:ilvl w:val="0"/>
          <w:numId w:val="1"/>
        </w:numPr>
        <w:pBdr>
          <w:top w:val="nil"/>
          <w:left w:val="nil"/>
          <w:bottom w:val="nil"/>
          <w:right w:val="nil"/>
          <w:between w:val="nil"/>
        </w:pBdr>
        <w:tabs>
          <w:tab w:val="left" w:pos="0"/>
        </w:tabs>
        <w:spacing w:after="0" w:line="24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przeglądarka stron www.</w:t>
      </w:r>
    </w:p>
    <w:p w14:paraId="00000026"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sz w:val="18"/>
          <w:szCs w:val="18"/>
          <w:highlight w:val="white"/>
        </w:rPr>
        <w:t>Rejestracja on-line może wiązać się z typowymi zagrożeniem po stronie każdego z Uczestników i jest związane z połączeniem z siecią Internet, polegającymi np. na możliwości wprowadzenia do systemu teleinformatycznego Użytkownika szkodliwego oprogramowania, czy pozyskania i modyfikacji jego danych przez osoby nieuprawnione.</w:t>
      </w:r>
    </w:p>
    <w:p w14:paraId="00000027"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sz w:val="18"/>
          <w:szCs w:val="18"/>
        </w:rPr>
        <w:t xml:space="preserve">Konkurs ma </w:t>
      </w:r>
      <w:r>
        <w:rPr>
          <w:rFonts w:ascii="Arial" w:eastAsia="Arial" w:hAnsi="Arial" w:cs="Arial"/>
          <w:color w:val="000000"/>
          <w:sz w:val="18"/>
          <w:szCs w:val="18"/>
        </w:rPr>
        <w:t>charakter konkursu naukowego. Uczestnicy Konkursu muszą wykazać się wiedzą oraz umiejętnościami praktycznymi z obszarów: matematyki, algorytmiki oraz informatyki.</w:t>
      </w:r>
    </w:p>
    <w:p w14:paraId="00000028"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Konkurs polega na napisaniu przez Uczestnika programów komputerowych rozwiązujących zdefiniowane problemy matematyczne oraz logiczne („</w:t>
      </w:r>
      <w:r>
        <w:rPr>
          <w:rFonts w:ascii="Arial" w:eastAsia="Arial" w:hAnsi="Arial" w:cs="Arial"/>
          <w:b/>
          <w:color w:val="000000"/>
          <w:sz w:val="18"/>
          <w:szCs w:val="18"/>
        </w:rPr>
        <w:t>Zadanie Konkursowe</w:t>
      </w:r>
      <w:r>
        <w:rPr>
          <w:rFonts w:ascii="Arial" w:eastAsia="Arial" w:hAnsi="Arial" w:cs="Arial"/>
          <w:color w:val="000000"/>
          <w:sz w:val="18"/>
          <w:szCs w:val="18"/>
        </w:rPr>
        <w:t>”). Zadanie Konkursowe może być rozwiązywane wyłącznie osobiście i indywidualnie przez Uczestnika. Czas trwania Konkursu wynosi 2 godziny.</w:t>
      </w:r>
    </w:p>
    <w:p w14:paraId="00000029"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sz w:val="18"/>
          <w:szCs w:val="18"/>
        </w:rPr>
        <w:t>Zadania</w:t>
      </w:r>
      <w:r>
        <w:rPr>
          <w:rFonts w:ascii="Arial" w:eastAsia="Arial" w:hAnsi="Arial" w:cs="Arial"/>
          <w:color w:val="000000"/>
          <w:sz w:val="18"/>
          <w:szCs w:val="18"/>
        </w:rPr>
        <w:t xml:space="preserve"> konkursowe mogą być rozwiązane za pomocą jednego z języków programowania np.: C, C++, Python, C#, Java, PHP. W trakcie trwania Konkursu udostępniona będzie możliwość wyboru i zmiany języka dla każdego z Zadań Konkursowych na jeden z powyżej wymienionych języków, preferowany przez Uczestnika.</w:t>
      </w:r>
      <w:r>
        <w:rPr>
          <w:rFonts w:ascii="Arial" w:eastAsia="Arial" w:hAnsi="Arial" w:cs="Arial"/>
          <w:sz w:val="18"/>
          <w:szCs w:val="18"/>
        </w:rPr>
        <w:t xml:space="preserve"> Osoby programujące w wyżej wymienionych językach programistycznych będą miały równe szanse na wykazanie się wiedzą praktyczną podczas rozwiązywania Zadania Konkursowego.</w:t>
      </w:r>
    </w:p>
    <w:p w14:paraId="0000002A"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Szczegółowy opis Zadania Konkursowego będzie znajdował się na Platformie Konkursowej. Napisany przez Uczestnika program będzie m.in. weryfikowany pod kątem prawidłowości rozwiązania przedstawionego problemu. Organizatorzy nie będą wykorzystywać stworzonych przez Uczestników programów komputerowych w żadnym innym celu, niezwiązanym z Konkursem.</w:t>
      </w:r>
    </w:p>
    <w:p w14:paraId="0000002B"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 Konkursie nie mogą brać </w:t>
      </w:r>
      <w:r>
        <w:rPr>
          <w:rFonts w:ascii="Arial" w:eastAsia="Arial" w:hAnsi="Arial" w:cs="Arial"/>
          <w:sz w:val="18"/>
          <w:szCs w:val="18"/>
        </w:rPr>
        <w:t>udział</w:t>
      </w:r>
      <w:r>
        <w:rPr>
          <w:rFonts w:ascii="Arial" w:eastAsia="Arial" w:hAnsi="Arial" w:cs="Arial"/>
          <w:color w:val="000000"/>
          <w:sz w:val="18"/>
          <w:szCs w:val="18"/>
        </w:rPr>
        <w:t xml:space="preserve"> osoby, które są pracownikiem, współpracownikiem, zleceniobiorcą lub wykonawcą innego rodzaju umów dla Organizatora, w tym członkiem organów Organizatora, oraz członkowie ich rodzin.</w:t>
      </w:r>
    </w:p>
    <w:p w14:paraId="0000002C" w14:textId="77777777"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Warunkiem uczestnictwa w Konkursie jest zaakceptowanie Regulaminu przez Uczestnika, a także zapoznanie się przez Uczestnika z Polityką Prywatności.</w:t>
      </w:r>
    </w:p>
    <w:p w14:paraId="0000002D" w14:textId="19C8979C" w:rsidR="00B862AB" w:rsidRDefault="00666628">
      <w:pPr>
        <w:numPr>
          <w:ilvl w:val="1"/>
          <w:numId w:val="4"/>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 przypadku</w:t>
      </w:r>
      <w:r w:rsidR="002A3BE6">
        <w:rPr>
          <w:rFonts w:ascii="Arial" w:eastAsia="Arial" w:hAnsi="Arial" w:cs="Arial"/>
          <w:color w:val="000000"/>
          <w:sz w:val="18"/>
          <w:szCs w:val="18"/>
        </w:rPr>
        <w:t>,</w:t>
      </w:r>
      <w:r>
        <w:rPr>
          <w:rFonts w:ascii="Arial" w:eastAsia="Arial" w:hAnsi="Arial" w:cs="Arial"/>
          <w:color w:val="000000"/>
          <w:sz w:val="18"/>
          <w:szCs w:val="18"/>
        </w:rPr>
        <w:t xml:space="preserve"> gdy Uczestnik zawarł błędne informacje w Zgłoszeniu, ma obowiązek dokonania ich niezwłocznej korekty za pośrednictwem wiadomości e-mail wysłanej na </w:t>
      </w:r>
      <w:r w:rsidRPr="00CF6941">
        <w:rPr>
          <w:rFonts w:ascii="Arial" w:eastAsia="Arial" w:hAnsi="Arial" w:cs="Arial"/>
          <w:color w:val="000000"/>
          <w:sz w:val="18"/>
          <w:szCs w:val="18"/>
        </w:rPr>
        <w:t xml:space="preserve">adres: </w:t>
      </w:r>
      <w:r w:rsidRPr="002A3BE6">
        <w:rPr>
          <w:rFonts w:ascii="Arial" w:eastAsia="Arial" w:hAnsi="Arial" w:cs="Arial"/>
          <w:b/>
          <w:color w:val="000000"/>
          <w:sz w:val="18"/>
          <w:szCs w:val="18"/>
        </w:rPr>
        <w:t>bkipe@tu.koszalin.pl</w:t>
      </w:r>
      <w:r w:rsidRPr="00CF6941">
        <w:rPr>
          <w:rFonts w:ascii="Arial" w:eastAsia="Arial" w:hAnsi="Arial" w:cs="Arial"/>
          <w:color w:val="000000"/>
          <w:sz w:val="18"/>
          <w:szCs w:val="18"/>
        </w:rPr>
        <w:t>. W treści</w:t>
      </w:r>
      <w:r>
        <w:rPr>
          <w:rFonts w:ascii="Arial" w:eastAsia="Arial" w:hAnsi="Arial" w:cs="Arial"/>
          <w:color w:val="000000"/>
          <w:sz w:val="18"/>
          <w:szCs w:val="18"/>
        </w:rPr>
        <w:t xml:space="preserve"> wiadomości należy wskazać dane identyfikacyjne Uczestnika, opisać na czym polegał błąd i wskazać prawidłowe dane.</w:t>
      </w:r>
    </w:p>
    <w:p w14:paraId="0000002E" w14:textId="77777777" w:rsidR="00B862AB" w:rsidRDefault="00B862AB">
      <w:pPr>
        <w:widowControl/>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p>
    <w:p w14:paraId="0000002F" w14:textId="77777777" w:rsidR="00B862AB" w:rsidRDefault="00666628">
      <w:pPr>
        <w:numPr>
          <w:ilvl w:val="0"/>
          <w:numId w:val="10"/>
        </w:numPr>
        <w:pBdr>
          <w:top w:val="nil"/>
          <w:left w:val="nil"/>
          <w:bottom w:val="nil"/>
          <w:right w:val="nil"/>
          <w:between w:val="nil"/>
        </w:pBdr>
        <w:tabs>
          <w:tab w:val="left" w:pos="0"/>
        </w:tabs>
        <w:spacing w:after="0" w:line="240" w:lineRule="auto"/>
        <w:ind w:left="284" w:hanging="284"/>
        <w:jc w:val="both"/>
        <w:rPr>
          <w:rFonts w:ascii="Arial" w:eastAsia="Arial" w:hAnsi="Arial" w:cs="Arial"/>
          <w:b/>
          <w:color w:val="000000"/>
          <w:sz w:val="18"/>
          <w:szCs w:val="18"/>
        </w:rPr>
      </w:pPr>
      <w:r>
        <w:rPr>
          <w:rFonts w:ascii="Arial" w:eastAsia="Arial" w:hAnsi="Arial" w:cs="Arial"/>
          <w:b/>
          <w:color w:val="000000"/>
          <w:sz w:val="18"/>
          <w:szCs w:val="18"/>
        </w:rPr>
        <w:t>Zasady Konkursu</w:t>
      </w:r>
    </w:p>
    <w:p w14:paraId="00000030" w14:textId="77777777"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Uczestnik może zgłosić wyłącznie swój udział w Konkursie.</w:t>
      </w:r>
    </w:p>
    <w:p w14:paraId="00000031" w14:textId="77777777"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Uczestnictwo w Konkursie jest bezpłatne i dobrowolne.</w:t>
      </w:r>
    </w:p>
    <w:p w14:paraId="00000032" w14:textId="72A25586"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Nad prawidłowością przebiegu Konkursu czuwać będzie komisja konkursowa powołana przez Organizatorów. Komisja w szczególności ocenia wykonane Zadanie Konkursowe oraz wyłania laureatów Konkursu. Komisja podejmuje działania zgodnie z zasadami określonymi w niniejszym Regulaminie, w szczególności czuwa nad prawidłowością przebiegu procedury konkursowej, wyłania laureatów Konkursu i decyduje o przyznaniu Nagród. Komisja dysponuje pełną swobodą w podejmowaniu decyzji opisanych w niniejszym ustępie, </w:t>
      </w:r>
      <w:r w:rsidR="002A3BE6">
        <w:rPr>
          <w:rFonts w:ascii="Arial" w:eastAsia="Arial" w:hAnsi="Arial" w:cs="Arial"/>
          <w:color w:val="000000"/>
          <w:sz w:val="18"/>
          <w:szCs w:val="18"/>
        </w:rPr>
        <w:br/>
      </w:r>
      <w:r>
        <w:rPr>
          <w:rFonts w:ascii="Arial" w:eastAsia="Arial" w:hAnsi="Arial" w:cs="Arial"/>
          <w:color w:val="000000"/>
          <w:sz w:val="18"/>
          <w:szCs w:val="18"/>
        </w:rPr>
        <w:t>a w szczególności może przyjąć kryteria wyboru Pracy Konkursowej oparte na subiektywnych odczuciach.</w:t>
      </w:r>
    </w:p>
    <w:p w14:paraId="00000033" w14:textId="77777777"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Komisja Konkursowa przyzna nagrody za zajęcie pierwszego, drugiego i trzeciego miejsca w dwóch kategoriach: uczeń </w:t>
      </w:r>
      <w:r>
        <w:rPr>
          <w:rFonts w:ascii="Arial" w:eastAsia="Arial" w:hAnsi="Arial" w:cs="Arial"/>
          <w:sz w:val="18"/>
          <w:szCs w:val="18"/>
        </w:rPr>
        <w:t>i</w:t>
      </w:r>
      <w:r>
        <w:rPr>
          <w:rFonts w:ascii="Arial" w:eastAsia="Arial" w:hAnsi="Arial" w:cs="Arial"/>
          <w:color w:val="000000"/>
          <w:sz w:val="18"/>
          <w:szCs w:val="18"/>
        </w:rPr>
        <w:t xml:space="preserve"> student. Komisja Konkursowa może przyznać nagrody specjalne, o ile wedle swojego subiektywnego odczucia uzna, że dany Uczestnik stworzył na tyle ciekawą, oryginalną i pomysłową Pracę Konkursową, że celowe jest przyznanie mu takiej nagrody specjalnej.</w:t>
      </w:r>
      <w:r>
        <w:rPr>
          <w:rFonts w:ascii="Arial" w:eastAsia="Arial" w:hAnsi="Arial" w:cs="Arial"/>
          <w:b/>
          <w:color w:val="000000"/>
          <w:sz w:val="18"/>
          <w:szCs w:val="18"/>
        </w:rPr>
        <w:t xml:space="preserve"> </w:t>
      </w:r>
    </w:p>
    <w:p w14:paraId="00000034" w14:textId="77777777"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Zwycięzcą Konkursu w danej kategorii zostanie Uczestnik, który najlepiej rozwiązał Zadanie Konkursowe, tj. jego Praca Konkursowa zawierała poprawne rozwiązania Zadania Konkursowego, była najciekawsza, najbardziej oryginalna i najbardziej pomysłowa oraz najlepiej oddająca charakter Konkursu i jego tematykę; na analogicznych zasadach Komisja Konkursowa wyłoni Uczestników, którzy zajmą 2 i 3 miejsce w danej kategorii. </w:t>
      </w:r>
    </w:p>
    <w:p w14:paraId="00000035" w14:textId="77777777"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Prawo do Nagrody każdego z nagrodzonych Uczestników (</w:t>
      </w:r>
      <w:r>
        <w:rPr>
          <w:rFonts w:ascii="Arial" w:eastAsia="Arial" w:hAnsi="Arial" w:cs="Arial"/>
          <w:b/>
          <w:color w:val="000000"/>
          <w:sz w:val="18"/>
          <w:szCs w:val="18"/>
        </w:rPr>
        <w:t>„Laureaci”</w:t>
      </w:r>
      <w:r>
        <w:rPr>
          <w:rFonts w:ascii="Arial" w:eastAsia="Arial" w:hAnsi="Arial" w:cs="Arial"/>
          <w:color w:val="000000"/>
          <w:sz w:val="18"/>
          <w:szCs w:val="18"/>
        </w:rPr>
        <w:t>) jest niezbywalne.</w:t>
      </w:r>
    </w:p>
    <w:p w14:paraId="00000036" w14:textId="3F6CF8E3"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Zakazane jest zgłaszanie Prac Konkursowych o charakterze bezprawnym lub niezgodnych z Regulaminem Konkursu, w szczególności zakazane jest zgłaszanie Prac Konkursowych o charakterze erotycznym, pornograficznym, powszechnie uznawanych za wulgarne, obraźliwe lub obsceniczne, naruszających zarówno polskie</w:t>
      </w:r>
      <w:r w:rsidR="002A3BE6">
        <w:rPr>
          <w:rFonts w:ascii="Arial" w:eastAsia="Arial" w:hAnsi="Arial" w:cs="Arial"/>
          <w:color w:val="000000"/>
          <w:sz w:val="18"/>
          <w:szCs w:val="18"/>
        </w:rPr>
        <w:t>,</w:t>
      </w:r>
      <w:r>
        <w:rPr>
          <w:rFonts w:ascii="Arial" w:eastAsia="Arial" w:hAnsi="Arial" w:cs="Arial"/>
          <w:color w:val="000000"/>
          <w:sz w:val="18"/>
          <w:szCs w:val="18"/>
        </w:rPr>
        <w:t xml:space="preserve"> jak i międzynarodowe normy prawne oraz moralne, obrazujących lub propagujących przemoc, nienawiść, dyskryminację (rasową, kulturową, etniczną, religijną lub filozoficzną itp.), naruszających dobra osobiste lub obrażające godność lub uczucia innych osób (w tym religijne i polityczne), jak również o charakterze reklamowym, komercyjnym czy promocyjnym oraz prac naruszających prawa autorskie.</w:t>
      </w:r>
    </w:p>
    <w:p w14:paraId="00000037" w14:textId="77777777"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 przypadku wystąpienia przeciwko któremukolwiek z Organizatorów przez osoby trzecie z roszczeniem związanym z naruszeniem praw autorskich do utworów wykorzystanych przez Uczestników podczas tworzenia Pracy Konkursowej, Uczestnik zobowiązuje się zwolnić Organizatora od obowiązku świadczenia na rzecz osób trzecich jakichkolwiek świadczeń związanych z naruszeniem praw autorskich i pokryć roszczenia tych osób trzecich w pełnej ich wysokości, na każde żądanie Organizatora.</w:t>
      </w:r>
    </w:p>
    <w:p w14:paraId="00000038" w14:textId="670CD709"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 przypadku naruszenia przez Uczestnika postanowień niniejszego Regulaminu lub powszechnie obowiązujących przepisów prawa, Organizatorzy mają prawo zdyskwalifikować tego Uczestnika od udziału </w:t>
      </w:r>
      <w:r w:rsidR="002A3BE6">
        <w:rPr>
          <w:rFonts w:ascii="Arial" w:eastAsia="Arial" w:hAnsi="Arial" w:cs="Arial"/>
          <w:color w:val="000000"/>
          <w:sz w:val="18"/>
          <w:szCs w:val="18"/>
        </w:rPr>
        <w:br/>
      </w:r>
      <w:r>
        <w:rPr>
          <w:rFonts w:ascii="Arial" w:eastAsia="Arial" w:hAnsi="Arial" w:cs="Arial"/>
          <w:color w:val="000000"/>
          <w:sz w:val="18"/>
          <w:szCs w:val="18"/>
        </w:rPr>
        <w:t xml:space="preserve">w Konkursie. Weryfikacja zachowania Uczestnika przez Organizatorów może mieć miejsce nie tylko w trakcie trwania Konkursu, ale także w trakcie jego przygotowania i po jego zakończeniu, pod warunkiem, że zachowanie </w:t>
      </w:r>
      <w:r>
        <w:rPr>
          <w:rFonts w:ascii="Arial" w:eastAsia="Arial" w:hAnsi="Arial" w:cs="Arial"/>
          <w:color w:val="000000"/>
          <w:sz w:val="18"/>
          <w:szCs w:val="18"/>
        </w:rPr>
        <w:lastRenderedPageBreak/>
        <w:t>Uczestnika jest związane z Konkursem.</w:t>
      </w:r>
    </w:p>
    <w:p w14:paraId="00000039" w14:textId="529505AA"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Wypełniając Zgłoszenie</w:t>
      </w:r>
      <w:r w:rsidR="002A3BE6">
        <w:rPr>
          <w:rFonts w:ascii="Arial" w:eastAsia="Arial" w:hAnsi="Arial" w:cs="Arial"/>
          <w:color w:val="000000"/>
          <w:sz w:val="18"/>
          <w:szCs w:val="18"/>
        </w:rPr>
        <w:t>,</w:t>
      </w:r>
      <w:r>
        <w:rPr>
          <w:rFonts w:ascii="Arial" w:eastAsia="Arial" w:hAnsi="Arial" w:cs="Arial"/>
          <w:color w:val="000000"/>
          <w:sz w:val="18"/>
          <w:szCs w:val="18"/>
        </w:rPr>
        <w:t xml:space="preserve"> Uczestnik może również wyrazić zgodę na określone działania marketingowe Organizatorów lub wzięcie udziału w rekrutacjach GL, nie jest to jednak warunek wzięcia udziału w Konkursie.</w:t>
      </w:r>
    </w:p>
    <w:p w14:paraId="0000003A" w14:textId="0A973D06" w:rsidR="00B862AB" w:rsidRDefault="00666628">
      <w:pPr>
        <w:numPr>
          <w:ilvl w:val="1"/>
          <w:numId w:val="7"/>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color w:val="000000"/>
          <w:sz w:val="18"/>
          <w:szCs w:val="18"/>
        </w:rPr>
        <w:t xml:space="preserve">Organizator nie dokonuje merytorycznej weryfikacji Prac Konkursowych pod kątem ich zgodności </w:t>
      </w:r>
      <w:r w:rsidR="002A3BE6">
        <w:rPr>
          <w:rFonts w:ascii="Arial" w:eastAsia="Arial" w:hAnsi="Arial" w:cs="Arial"/>
          <w:color w:val="000000"/>
          <w:sz w:val="18"/>
          <w:szCs w:val="18"/>
        </w:rPr>
        <w:br/>
      </w:r>
      <w:r>
        <w:rPr>
          <w:rFonts w:ascii="Arial" w:eastAsia="Arial" w:hAnsi="Arial" w:cs="Arial"/>
          <w:color w:val="000000"/>
          <w:sz w:val="18"/>
          <w:szCs w:val="18"/>
        </w:rPr>
        <w:t>z Regulaminem lub przepisami obowiązującego</w:t>
      </w:r>
      <w:r>
        <w:rPr>
          <w:rFonts w:ascii="Arial" w:eastAsia="Arial" w:hAnsi="Arial" w:cs="Arial"/>
          <w:sz w:val="18"/>
          <w:szCs w:val="18"/>
        </w:rPr>
        <w:t xml:space="preserve"> prawa.</w:t>
      </w:r>
    </w:p>
    <w:p w14:paraId="0000003B" w14:textId="77777777" w:rsidR="00B862AB" w:rsidRDefault="00B862AB">
      <w:p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p>
    <w:p w14:paraId="0000003C" w14:textId="77777777" w:rsidR="00B862AB" w:rsidRDefault="00666628">
      <w:pPr>
        <w:numPr>
          <w:ilvl w:val="0"/>
          <w:numId w:val="10"/>
        </w:numPr>
        <w:pBdr>
          <w:top w:val="nil"/>
          <w:left w:val="nil"/>
          <w:bottom w:val="nil"/>
          <w:right w:val="nil"/>
          <w:between w:val="nil"/>
        </w:pBdr>
        <w:tabs>
          <w:tab w:val="left" w:pos="0"/>
        </w:tabs>
        <w:spacing w:after="0" w:line="240" w:lineRule="auto"/>
        <w:ind w:left="284" w:hanging="284"/>
        <w:jc w:val="both"/>
        <w:rPr>
          <w:rFonts w:ascii="Arial" w:eastAsia="Arial" w:hAnsi="Arial" w:cs="Arial"/>
          <w:b/>
          <w:color w:val="000000"/>
          <w:sz w:val="18"/>
          <w:szCs w:val="18"/>
        </w:rPr>
      </w:pPr>
      <w:r>
        <w:rPr>
          <w:rFonts w:ascii="Arial" w:eastAsia="Arial" w:hAnsi="Arial" w:cs="Arial"/>
          <w:b/>
          <w:color w:val="000000"/>
          <w:sz w:val="18"/>
          <w:szCs w:val="18"/>
        </w:rPr>
        <w:t>Nagrody</w:t>
      </w:r>
    </w:p>
    <w:p w14:paraId="0000003D" w14:textId="77777777" w:rsidR="00B862AB" w:rsidRDefault="00666628">
      <w:pPr>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Nagrodami w Konkursie jest/są dla każdej z kategorii:</w:t>
      </w:r>
    </w:p>
    <w:p w14:paraId="0000003E" w14:textId="4F5A3775" w:rsidR="00B862AB" w:rsidRDefault="00666628">
      <w:pPr>
        <w:widowControl/>
        <w:numPr>
          <w:ilvl w:val="0"/>
          <w:numId w:val="9"/>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 zajęcie 1 miejsca nagroda rzeczowa w postaci</w:t>
      </w:r>
      <w:r>
        <w:rPr>
          <w:rFonts w:ascii="Arial" w:eastAsia="Arial" w:hAnsi="Arial" w:cs="Arial"/>
          <w:color w:val="000000"/>
          <w:sz w:val="18"/>
          <w:szCs w:val="18"/>
          <w:highlight w:val="white"/>
        </w:rPr>
        <w:t xml:space="preserve"> Laptopa oraz zestaw materiałów promocyjnych</w:t>
      </w:r>
      <w:r w:rsidR="008A347A">
        <w:rPr>
          <w:rFonts w:ascii="Arial" w:eastAsia="Arial" w:hAnsi="Arial" w:cs="Arial"/>
          <w:color w:val="000000"/>
          <w:sz w:val="18"/>
          <w:szCs w:val="18"/>
          <w:highlight w:val="white"/>
        </w:rPr>
        <w:t>;</w:t>
      </w:r>
      <w:r>
        <w:rPr>
          <w:rFonts w:ascii="Arial" w:eastAsia="Arial" w:hAnsi="Arial" w:cs="Arial"/>
          <w:color w:val="000000"/>
          <w:sz w:val="18"/>
          <w:szCs w:val="18"/>
          <w:highlight w:val="white"/>
        </w:rPr>
        <w:t xml:space="preserve"> </w:t>
      </w:r>
    </w:p>
    <w:p w14:paraId="0000003F" w14:textId="530E655C" w:rsidR="00B862AB" w:rsidRDefault="00666628">
      <w:pPr>
        <w:widowControl/>
        <w:numPr>
          <w:ilvl w:val="0"/>
          <w:numId w:val="9"/>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za zajęcie 2 miejsca nagroda rzeczowa w postaci Smart</w:t>
      </w:r>
      <w:r>
        <w:rPr>
          <w:rFonts w:ascii="Arial" w:eastAsia="Arial" w:hAnsi="Arial" w:cs="Arial"/>
          <w:sz w:val="18"/>
          <w:szCs w:val="18"/>
          <w:highlight w:val="white"/>
        </w:rPr>
        <w:t>phona</w:t>
      </w:r>
      <w:r>
        <w:rPr>
          <w:rFonts w:ascii="Arial" w:eastAsia="Arial" w:hAnsi="Arial" w:cs="Arial"/>
          <w:color w:val="000000"/>
          <w:sz w:val="18"/>
          <w:szCs w:val="18"/>
          <w:highlight w:val="white"/>
        </w:rPr>
        <w:t xml:space="preserve"> oraz zestaw materiałów promocyjnych</w:t>
      </w:r>
      <w:r w:rsidR="008A347A">
        <w:rPr>
          <w:rFonts w:ascii="Arial" w:eastAsia="Arial" w:hAnsi="Arial" w:cs="Arial"/>
          <w:color w:val="000000"/>
          <w:sz w:val="18"/>
          <w:szCs w:val="18"/>
          <w:highlight w:val="white"/>
        </w:rPr>
        <w:t>;</w:t>
      </w:r>
      <w:r>
        <w:rPr>
          <w:rFonts w:ascii="Arial" w:eastAsia="Arial" w:hAnsi="Arial" w:cs="Arial"/>
          <w:color w:val="000000"/>
          <w:sz w:val="18"/>
          <w:szCs w:val="18"/>
          <w:highlight w:val="white"/>
        </w:rPr>
        <w:t xml:space="preserve"> </w:t>
      </w:r>
    </w:p>
    <w:p w14:paraId="00000040" w14:textId="6A535CCD" w:rsidR="00B862AB" w:rsidRDefault="00666628">
      <w:pPr>
        <w:widowControl/>
        <w:numPr>
          <w:ilvl w:val="0"/>
          <w:numId w:val="9"/>
        </w:numPr>
        <w:pBdr>
          <w:top w:val="nil"/>
          <w:left w:val="nil"/>
          <w:bottom w:val="nil"/>
          <w:right w:val="nil"/>
          <w:between w:val="nil"/>
        </w:pBdr>
        <w:tabs>
          <w:tab w:val="left" w:pos="0"/>
        </w:tabs>
        <w:spacing w:after="0" w:line="240" w:lineRule="auto"/>
        <w:ind w:left="567" w:hanging="283"/>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za zajęcie 3 miejsca nagroda rzeczowa w postaci </w:t>
      </w:r>
      <w:r>
        <w:rPr>
          <w:rFonts w:ascii="Arial" w:eastAsia="Arial" w:hAnsi="Arial" w:cs="Arial"/>
          <w:sz w:val="18"/>
          <w:szCs w:val="18"/>
          <w:highlight w:val="white"/>
        </w:rPr>
        <w:t>Smartwatcha</w:t>
      </w:r>
      <w:r>
        <w:rPr>
          <w:rFonts w:ascii="Arial" w:eastAsia="Arial" w:hAnsi="Arial" w:cs="Arial"/>
          <w:color w:val="000000"/>
          <w:sz w:val="18"/>
          <w:szCs w:val="18"/>
          <w:highlight w:val="white"/>
        </w:rPr>
        <w:t xml:space="preserve"> oraz zestaw materiałów promocyjnych</w:t>
      </w:r>
      <w:r w:rsidR="008A347A">
        <w:rPr>
          <w:rFonts w:ascii="Arial" w:eastAsia="Arial" w:hAnsi="Arial" w:cs="Arial"/>
          <w:color w:val="000000"/>
          <w:sz w:val="18"/>
          <w:szCs w:val="18"/>
          <w:highlight w:val="white"/>
        </w:rPr>
        <w:t>.</w:t>
      </w:r>
      <w:r>
        <w:rPr>
          <w:rFonts w:ascii="Arial" w:eastAsia="Arial" w:hAnsi="Arial" w:cs="Arial"/>
          <w:color w:val="000000"/>
          <w:sz w:val="18"/>
          <w:szCs w:val="18"/>
          <w:highlight w:val="white"/>
        </w:rPr>
        <w:t xml:space="preserve"> </w:t>
      </w:r>
    </w:p>
    <w:p w14:paraId="00000041" w14:textId="77777777" w:rsidR="00B862AB" w:rsidRDefault="00666628">
      <w:pPr>
        <w:widowControl/>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 Konkursie przewidzianych jest 6 (słownie: sześć) nagród opisanych w lit. a powyżej, chyba że Komisja Konkursowa przyzna dodatkowo nagrody specjalne (łącznie </w:t>
      </w:r>
      <w:r>
        <w:rPr>
          <w:rFonts w:ascii="Arial" w:eastAsia="Arial" w:hAnsi="Arial" w:cs="Arial"/>
          <w:b/>
          <w:color w:val="000000"/>
          <w:sz w:val="18"/>
          <w:szCs w:val="18"/>
        </w:rPr>
        <w:t>„Nagrody”</w:t>
      </w:r>
      <w:r>
        <w:rPr>
          <w:rFonts w:ascii="Arial" w:eastAsia="Arial" w:hAnsi="Arial" w:cs="Arial"/>
          <w:color w:val="000000"/>
          <w:sz w:val="18"/>
          <w:szCs w:val="18"/>
        </w:rPr>
        <w:t xml:space="preserve"> lub </w:t>
      </w:r>
      <w:r>
        <w:rPr>
          <w:rFonts w:ascii="Arial" w:eastAsia="Arial" w:hAnsi="Arial" w:cs="Arial"/>
          <w:b/>
          <w:color w:val="000000"/>
          <w:sz w:val="18"/>
          <w:szCs w:val="18"/>
        </w:rPr>
        <w:t>„Nagroda”</w:t>
      </w:r>
      <w:r>
        <w:rPr>
          <w:rFonts w:ascii="Arial" w:eastAsia="Arial" w:hAnsi="Arial" w:cs="Arial"/>
          <w:color w:val="000000"/>
          <w:sz w:val="18"/>
          <w:szCs w:val="18"/>
        </w:rPr>
        <w:t>).</w:t>
      </w:r>
    </w:p>
    <w:p w14:paraId="00000042" w14:textId="77777777" w:rsidR="00B862AB" w:rsidRDefault="00666628">
      <w:pPr>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Wartość Nagród dla poszczególnych Laureatów nie będzie przekraczać wartości 2000 zł (słownie: dwa tysiące złotych) brutto.</w:t>
      </w:r>
    </w:p>
    <w:p w14:paraId="00000043" w14:textId="77777777" w:rsidR="00B862AB" w:rsidRDefault="00666628">
      <w:pPr>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Każdy Laureat Konkursu może otrzymać jedną Nagrodę w ramach Konkursu. Każdy Laureat pisemnie potwierdzi przyjęcie Nagrody przed jej otrzymaniem.</w:t>
      </w:r>
    </w:p>
    <w:p w14:paraId="00000044" w14:textId="77777777" w:rsidR="00B862AB" w:rsidRDefault="00666628">
      <w:pPr>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Fundatorem Nagród w Konkursie są Organizatorzy.</w:t>
      </w:r>
    </w:p>
    <w:p w14:paraId="00000045" w14:textId="77777777" w:rsidR="00B862AB" w:rsidRDefault="00666628">
      <w:pPr>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Nagrody nie podlegają wymianie, zamianie, w tym w szczególności nie podlegają wymianie na kwoty pieniężne. Prawo do Nagrody przysługujące Laureatom Konkursu nie jest zbywalne.</w:t>
      </w:r>
    </w:p>
    <w:p w14:paraId="00000046" w14:textId="040CE83C" w:rsidR="00B862AB" w:rsidRDefault="00666628">
      <w:pPr>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Oficjalne ogłoszenie wyników Konkursu wraz z wręczeniem Nagród nastąpi </w:t>
      </w:r>
      <w:r>
        <w:rPr>
          <w:rFonts w:ascii="Arial" w:eastAsia="Arial" w:hAnsi="Arial" w:cs="Arial"/>
          <w:sz w:val="18"/>
          <w:szCs w:val="18"/>
        </w:rPr>
        <w:t>22</w:t>
      </w:r>
      <w:r>
        <w:rPr>
          <w:rFonts w:ascii="Arial" w:eastAsia="Arial" w:hAnsi="Arial" w:cs="Arial"/>
          <w:color w:val="000000"/>
          <w:sz w:val="18"/>
          <w:szCs w:val="18"/>
        </w:rPr>
        <w:t>.</w:t>
      </w:r>
      <w:r>
        <w:rPr>
          <w:rFonts w:ascii="Arial" w:eastAsia="Arial" w:hAnsi="Arial" w:cs="Arial"/>
          <w:sz w:val="18"/>
          <w:szCs w:val="18"/>
        </w:rPr>
        <w:t>11</w:t>
      </w:r>
      <w:r>
        <w:rPr>
          <w:rFonts w:ascii="Arial" w:eastAsia="Arial" w:hAnsi="Arial" w:cs="Arial"/>
          <w:color w:val="000000"/>
          <w:sz w:val="18"/>
          <w:szCs w:val="18"/>
        </w:rPr>
        <w:t>.202</w:t>
      </w:r>
      <w:r>
        <w:rPr>
          <w:rFonts w:ascii="Arial" w:eastAsia="Arial" w:hAnsi="Arial" w:cs="Arial"/>
          <w:sz w:val="18"/>
          <w:szCs w:val="18"/>
        </w:rPr>
        <w:t>2</w:t>
      </w:r>
      <w:r>
        <w:rPr>
          <w:rFonts w:ascii="Arial" w:eastAsia="Arial" w:hAnsi="Arial" w:cs="Arial"/>
          <w:color w:val="000000"/>
          <w:sz w:val="18"/>
          <w:szCs w:val="18"/>
        </w:rPr>
        <w:t xml:space="preserve"> r. o godzinie 1</w:t>
      </w:r>
      <w:r>
        <w:rPr>
          <w:rFonts w:ascii="Arial" w:eastAsia="Arial" w:hAnsi="Arial" w:cs="Arial"/>
          <w:sz w:val="18"/>
          <w:szCs w:val="18"/>
        </w:rPr>
        <w:t>3</w:t>
      </w:r>
      <w:r>
        <w:rPr>
          <w:rFonts w:ascii="Arial" w:eastAsia="Arial" w:hAnsi="Arial" w:cs="Arial"/>
          <w:color w:val="000000"/>
          <w:sz w:val="18"/>
          <w:szCs w:val="18"/>
        </w:rPr>
        <w:t xml:space="preserve">:00 </w:t>
      </w:r>
      <w:r w:rsidR="002A3BE6">
        <w:rPr>
          <w:rFonts w:ascii="Arial" w:eastAsia="Arial" w:hAnsi="Arial" w:cs="Arial"/>
          <w:color w:val="000000"/>
          <w:sz w:val="18"/>
          <w:szCs w:val="18"/>
        </w:rPr>
        <w:br/>
      </w:r>
      <w:r>
        <w:rPr>
          <w:rFonts w:ascii="Arial" w:eastAsia="Arial" w:hAnsi="Arial" w:cs="Arial"/>
          <w:color w:val="000000"/>
          <w:sz w:val="18"/>
          <w:szCs w:val="18"/>
        </w:rPr>
        <w:t xml:space="preserve">w biurze GlobalLogic w Koszalinie przy ul. Zwycięstwa 35. Laureaci z </w:t>
      </w:r>
      <w:r>
        <w:rPr>
          <w:rFonts w:ascii="Arial" w:eastAsia="Arial" w:hAnsi="Arial" w:cs="Arial"/>
          <w:sz w:val="18"/>
          <w:szCs w:val="18"/>
        </w:rPr>
        <w:t>wyprzedzeniem</w:t>
      </w:r>
      <w:r>
        <w:rPr>
          <w:rFonts w:ascii="Arial" w:eastAsia="Arial" w:hAnsi="Arial" w:cs="Arial"/>
          <w:color w:val="000000"/>
          <w:sz w:val="18"/>
          <w:szCs w:val="18"/>
        </w:rPr>
        <w:t xml:space="preserve"> zostaną powiadomieni </w:t>
      </w:r>
      <w:r w:rsidR="008A347A">
        <w:rPr>
          <w:rFonts w:ascii="Arial" w:eastAsia="Arial" w:hAnsi="Arial" w:cs="Arial"/>
          <w:color w:val="000000"/>
          <w:sz w:val="18"/>
          <w:szCs w:val="18"/>
        </w:rPr>
        <w:br/>
      </w:r>
      <w:r w:rsidR="00753C78">
        <w:rPr>
          <w:rFonts w:ascii="Arial" w:eastAsia="Arial" w:hAnsi="Arial" w:cs="Arial"/>
          <w:color w:val="000000"/>
          <w:sz w:val="18"/>
          <w:szCs w:val="18"/>
        </w:rPr>
        <w:t xml:space="preserve">drogą e-mailową o przyznaniu im Nagrody </w:t>
      </w:r>
      <w:r>
        <w:rPr>
          <w:rFonts w:ascii="Arial" w:eastAsia="Arial" w:hAnsi="Arial" w:cs="Arial"/>
          <w:color w:val="000000"/>
          <w:sz w:val="18"/>
          <w:szCs w:val="18"/>
        </w:rPr>
        <w:t>i zaproszeni. W przypadku nieobecności Laureata podczas ogłoszenia wyników Konkursu, zostanie on poinformowany drogą mailową o wygranej oraz o miejscu i terminie odbioru nagrody.</w:t>
      </w:r>
    </w:p>
    <w:p w14:paraId="00000047" w14:textId="3F3651B4" w:rsidR="00B862AB" w:rsidRDefault="00666628">
      <w:pPr>
        <w:numPr>
          <w:ilvl w:val="1"/>
          <w:numId w:val="8"/>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color w:val="000000"/>
          <w:sz w:val="18"/>
          <w:szCs w:val="18"/>
        </w:rPr>
        <w:t>Organizatorzy zastrzegają sobie prawo do opublikowania imienia i nazwiska, nazwy szkoły/ uczelni i wizerunku Laureatów Konkursu w celach promocyjnych Organizatorów, na portalach społecznościowych na profilach Organizatorów i innych powiązanych z</w:t>
      </w:r>
      <w:r>
        <w:rPr>
          <w:rFonts w:ascii="Arial" w:eastAsia="Arial" w:hAnsi="Arial" w:cs="Arial"/>
          <w:sz w:val="18"/>
          <w:szCs w:val="18"/>
        </w:rPr>
        <w:t xml:space="preserve"> nimi stronach. Pozostali Uczestnicy zostaną oznaczeni w rankingu loginami bez podawania pełnych danych osobowych. Wizerunek wszystkich Uczestników może być rozpowszechniany w związku z fotografowaniem przebiegu Konkursu (w tym też wręczeniem nagród) </w:t>
      </w:r>
      <w:r w:rsidR="002A3BE6">
        <w:rPr>
          <w:rFonts w:ascii="Arial" w:eastAsia="Arial" w:hAnsi="Arial" w:cs="Arial"/>
          <w:sz w:val="18"/>
          <w:szCs w:val="18"/>
        </w:rPr>
        <w:br/>
      </w:r>
      <w:r>
        <w:rPr>
          <w:rFonts w:ascii="Arial" w:eastAsia="Arial" w:hAnsi="Arial" w:cs="Arial"/>
          <w:sz w:val="18"/>
          <w:szCs w:val="18"/>
        </w:rPr>
        <w:t>i publikacją tych fotografii. Jeśli nie wyrażasz na to zgody, prosimy nie bierz udziału w Konkursie lub zgłoś swój sprzeciw wobec takich naszych działań.</w:t>
      </w:r>
    </w:p>
    <w:p w14:paraId="00000048" w14:textId="77777777" w:rsidR="00B862AB" w:rsidRDefault="00B862AB">
      <w:p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p>
    <w:p w14:paraId="00000049" w14:textId="77777777" w:rsidR="00B862AB" w:rsidRDefault="00666628">
      <w:pPr>
        <w:numPr>
          <w:ilvl w:val="0"/>
          <w:numId w:val="10"/>
        </w:numPr>
        <w:pBdr>
          <w:top w:val="nil"/>
          <w:left w:val="nil"/>
          <w:bottom w:val="nil"/>
          <w:right w:val="nil"/>
          <w:between w:val="nil"/>
        </w:pBdr>
        <w:tabs>
          <w:tab w:val="left" w:pos="0"/>
        </w:tabs>
        <w:spacing w:after="0" w:line="240" w:lineRule="auto"/>
        <w:ind w:left="284" w:hanging="284"/>
        <w:jc w:val="both"/>
        <w:rPr>
          <w:rFonts w:ascii="Arial" w:eastAsia="Arial" w:hAnsi="Arial" w:cs="Arial"/>
          <w:b/>
          <w:color w:val="000000"/>
          <w:sz w:val="18"/>
          <w:szCs w:val="18"/>
        </w:rPr>
      </w:pPr>
      <w:r>
        <w:rPr>
          <w:rFonts w:ascii="Arial" w:eastAsia="Arial" w:hAnsi="Arial" w:cs="Arial"/>
          <w:b/>
          <w:color w:val="000000"/>
          <w:sz w:val="18"/>
          <w:szCs w:val="18"/>
        </w:rPr>
        <w:t>Reklamacje</w:t>
      </w:r>
    </w:p>
    <w:p w14:paraId="0000004A" w14:textId="21E934B1" w:rsidR="00B862AB" w:rsidRDefault="00666628">
      <w:pPr>
        <w:numPr>
          <w:ilvl w:val="1"/>
          <w:numId w:val="13"/>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Wszelkie reklamacje dotyczące sposobu przeprowadzenia Konkursu, Uczestnicy mogą zgłaszać </w:t>
      </w:r>
      <w:r w:rsidR="002A3BE6">
        <w:rPr>
          <w:rFonts w:ascii="Arial" w:eastAsia="Arial" w:hAnsi="Arial" w:cs="Arial"/>
          <w:color w:val="000000"/>
          <w:sz w:val="18"/>
          <w:szCs w:val="18"/>
        </w:rPr>
        <w:br/>
      </w:r>
      <w:r>
        <w:rPr>
          <w:rFonts w:ascii="Arial" w:eastAsia="Arial" w:hAnsi="Arial" w:cs="Arial"/>
          <w:color w:val="000000"/>
          <w:sz w:val="18"/>
          <w:szCs w:val="18"/>
        </w:rPr>
        <w:t xml:space="preserve">w szczególności na piśmie na adres: </w:t>
      </w:r>
      <w:r>
        <w:rPr>
          <w:rFonts w:ascii="Arial" w:eastAsia="Arial" w:hAnsi="Arial" w:cs="Arial"/>
          <w:sz w:val="18"/>
          <w:szCs w:val="18"/>
        </w:rPr>
        <w:t>GlobalLogic</w:t>
      </w:r>
      <w:r>
        <w:rPr>
          <w:rFonts w:ascii="Arial" w:eastAsia="Arial" w:hAnsi="Arial" w:cs="Arial"/>
          <w:color w:val="000000"/>
          <w:sz w:val="18"/>
          <w:szCs w:val="18"/>
        </w:rPr>
        <w:t xml:space="preserve">  ul. Zwycięstwa 35, 75-022 Koszalin.</w:t>
      </w:r>
    </w:p>
    <w:p w14:paraId="0000004B" w14:textId="77777777" w:rsidR="00B862AB" w:rsidRDefault="00666628">
      <w:pPr>
        <w:numPr>
          <w:ilvl w:val="1"/>
          <w:numId w:val="13"/>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Prosimy, aby Reklamacje możliwie zawierały imię i nazwisko, dane kontaktowe Uczestnika oraz dokładny opis i wskazanie przyczyny uzasadniającej złożenie reklamacji.</w:t>
      </w:r>
    </w:p>
    <w:p w14:paraId="0000004C" w14:textId="77777777" w:rsidR="00B862AB" w:rsidRDefault="00666628">
      <w:pPr>
        <w:numPr>
          <w:ilvl w:val="1"/>
          <w:numId w:val="13"/>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Reklamacje rozpatrywane będą w terminie 30 dni od dnia ich otrzymania.</w:t>
      </w:r>
    </w:p>
    <w:p w14:paraId="0000004D" w14:textId="77777777" w:rsidR="00B862AB" w:rsidRDefault="00666628">
      <w:pPr>
        <w:numPr>
          <w:ilvl w:val="1"/>
          <w:numId w:val="13"/>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O decyzji w przedmiocie Reklamacji Uczestnik zostanie powiadomiony na trwałym nośniku, np. pisemnie za pośrednictwem poczty lub pocztą elektroniczną, w zależności od tego, w jaki sposób reklamacja została przesłana do Organizatorów.</w:t>
      </w:r>
    </w:p>
    <w:p w14:paraId="0000004E" w14:textId="77777777" w:rsidR="00B862AB" w:rsidRDefault="00B862AB">
      <w:p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p>
    <w:p w14:paraId="0000004F" w14:textId="77777777" w:rsidR="00B862AB" w:rsidRDefault="00666628">
      <w:pPr>
        <w:numPr>
          <w:ilvl w:val="0"/>
          <w:numId w:val="10"/>
        </w:numPr>
        <w:pBdr>
          <w:top w:val="nil"/>
          <w:left w:val="nil"/>
          <w:bottom w:val="nil"/>
          <w:right w:val="nil"/>
          <w:between w:val="nil"/>
        </w:pBdr>
        <w:tabs>
          <w:tab w:val="left" w:pos="0"/>
        </w:tabs>
        <w:spacing w:after="0" w:line="240" w:lineRule="auto"/>
        <w:ind w:left="284" w:hanging="284"/>
        <w:jc w:val="both"/>
        <w:rPr>
          <w:rFonts w:ascii="Arial" w:eastAsia="Arial" w:hAnsi="Arial" w:cs="Arial"/>
          <w:b/>
          <w:color w:val="000000"/>
          <w:sz w:val="18"/>
          <w:szCs w:val="18"/>
        </w:rPr>
      </w:pPr>
      <w:r>
        <w:rPr>
          <w:rFonts w:ascii="Arial" w:eastAsia="Arial" w:hAnsi="Arial" w:cs="Arial"/>
          <w:b/>
          <w:color w:val="000000"/>
          <w:sz w:val="18"/>
          <w:szCs w:val="18"/>
        </w:rPr>
        <w:t>Licencja</w:t>
      </w:r>
    </w:p>
    <w:p w14:paraId="00000050" w14:textId="77777777" w:rsidR="00B862AB" w:rsidRDefault="00666628">
      <w:pPr>
        <w:numPr>
          <w:ilvl w:val="1"/>
          <w:numId w:val="15"/>
        </w:numPr>
        <w:pBdr>
          <w:top w:val="nil"/>
          <w:left w:val="nil"/>
          <w:bottom w:val="nil"/>
          <w:right w:val="nil"/>
          <w:between w:val="nil"/>
        </w:pBdr>
        <w:tabs>
          <w:tab w:val="left" w:pos="0"/>
        </w:tabs>
        <w:spacing w:after="0" w:line="240" w:lineRule="auto"/>
        <w:ind w:left="284" w:hanging="284"/>
        <w:jc w:val="both"/>
        <w:rPr>
          <w:color w:val="000000"/>
          <w:sz w:val="18"/>
          <w:szCs w:val="18"/>
        </w:rPr>
      </w:pPr>
      <w:r>
        <w:rPr>
          <w:rFonts w:ascii="Arial" w:eastAsia="Arial" w:hAnsi="Arial" w:cs="Arial"/>
          <w:color w:val="000000"/>
          <w:sz w:val="18"/>
          <w:szCs w:val="18"/>
        </w:rPr>
        <w:t>Do Konkursu mogą być zgłaszane jedynie tak wypełnione Zgłoszenia, których wykorzystanie przez Organizatorów zgodnie z Regulaminem jest zgodne z obowiązującymi przepisami i nie narusza praw osób trzecich, a w szczególności autorskich praw majątkowych i osobistych. Z chwilą przystąpienia przez Uczestnika do Konkursu, Organizatorzy nabywają nieodpłatną, niewyłączną licencję oraz nieodpłatne zezwolenia i zgody, bez ograniczeń czasowych i terytorialnych, na korzystanie z Pracy Konkursowej według uznania Organizatorów, na wszystkich istniejących polach eksploatacji, w szczególności poprzez publiczne udostępnianie Pracy Konkursowej w taki sposób, aby każdy mógł mieć do niej dostęp w miejscu i w czasie przez siebie wybranym, w tym rozpowszechnianie w Internecie, a także na wykonywanie praw zależnych do Pracy Konkursowej, wyłącznie w celach koniecznych do prawidłowego wykonania Regulaminu, w szczególności prawidłowego zorganizowania, przeprowadzenia, rozstrzygnięcia Konkursu, archiwizacji jego wyników etc.</w:t>
      </w:r>
    </w:p>
    <w:p w14:paraId="00000051" w14:textId="77777777" w:rsidR="00B862AB" w:rsidRDefault="00666628">
      <w:pPr>
        <w:numPr>
          <w:ilvl w:val="1"/>
          <w:numId w:val="15"/>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Z chwilą udzielenia licencji Laureat zobowiązuje się wobec Organizatorów do powstrzymania się od wykonywania autorskich praw osobistych oraz nadzoru autorskiego względem utworu. Laureat zezwala Organizatorom i podmiotom upoważnionym do tego przez Organizatorów na przeróbki, adaptacje, zmianę, tłumaczenie i inne dostosowywanie Pracy Konkursowej do potrzeb Organizatorów.</w:t>
      </w:r>
    </w:p>
    <w:p w14:paraId="00000052" w14:textId="77777777" w:rsidR="00B862AB" w:rsidRDefault="00666628">
      <w:pPr>
        <w:numPr>
          <w:ilvl w:val="1"/>
          <w:numId w:val="15"/>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color w:val="000000"/>
          <w:sz w:val="18"/>
          <w:szCs w:val="18"/>
        </w:rPr>
        <w:t>Organizatorzy nie są zobowiązani do publikowania treści Prac Konkursowych, a odmowa rozpowszechniania</w:t>
      </w:r>
      <w:r>
        <w:rPr>
          <w:rFonts w:ascii="Arial" w:eastAsia="Arial" w:hAnsi="Arial" w:cs="Arial"/>
          <w:sz w:val="18"/>
          <w:szCs w:val="18"/>
        </w:rPr>
        <w:t xml:space="preserve"> nie wymaga uzasadnienia.</w:t>
      </w:r>
    </w:p>
    <w:p w14:paraId="00000053" w14:textId="77777777" w:rsidR="00B862AB" w:rsidRDefault="00B862AB">
      <w:p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p>
    <w:p w14:paraId="00000054" w14:textId="77777777" w:rsidR="00B862AB" w:rsidRDefault="00666628">
      <w:pPr>
        <w:numPr>
          <w:ilvl w:val="0"/>
          <w:numId w:val="10"/>
        </w:numPr>
        <w:pBdr>
          <w:top w:val="nil"/>
          <w:left w:val="nil"/>
          <w:bottom w:val="nil"/>
          <w:right w:val="nil"/>
          <w:between w:val="nil"/>
        </w:pBdr>
        <w:tabs>
          <w:tab w:val="left" w:pos="0"/>
        </w:tabs>
        <w:spacing w:after="0" w:line="240" w:lineRule="auto"/>
        <w:ind w:left="284" w:hanging="284"/>
        <w:jc w:val="both"/>
        <w:rPr>
          <w:rFonts w:ascii="Arial" w:eastAsia="Arial" w:hAnsi="Arial" w:cs="Arial"/>
          <w:b/>
          <w:color w:val="000000"/>
          <w:sz w:val="18"/>
          <w:szCs w:val="18"/>
        </w:rPr>
      </w:pPr>
      <w:r>
        <w:rPr>
          <w:rFonts w:ascii="Arial" w:eastAsia="Arial" w:hAnsi="Arial" w:cs="Arial"/>
          <w:b/>
          <w:color w:val="000000"/>
          <w:sz w:val="18"/>
          <w:szCs w:val="18"/>
        </w:rPr>
        <w:t>Postanowienia końcowe</w:t>
      </w:r>
    </w:p>
    <w:p w14:paraId="00000055" w14:textId="77777777" w:rsidR="00B862AB" w:rsidRDefault="00666628">
      <w:pPr>
        <w:numPr>
          <w:ilvl w:val="1"/>
          <w:numId w:val="1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 wypadku wystąpienia w okresie trwania Konkursu siły wyższej mającej wpływ na przeprowadzenie Konkursu w sposób częściowy lub całkowity, Organizatorzy zastrzegają sobie prawo do częściowego lub całkowitego odwołania Konkursu.</w:t>
      </w:r>
    </w:p>
    <w:p w14:paraId="00000056" w14:textId="77777777" w:rsidR="00B862AB" w:rsidRDefault="00666628">
      <w:pPr>
        <w:numPr>
          <w:ilvl w:val="1"/>
          <w:numId w:val="1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Konkurs nie jest grą losową w rozumieniu ustawy z dnia 19 listopada 2009 r. o grach hazardowych.</w:t>
      </w:r>
    </w:p>
    <w:p w14:paraId="00000057" w14:textId="77777777" w:rsidR="00B862AB" w:rsidRDefault="00666628">
      <w:pPr>
        <w:numPr>
          <w:ilvl w:val="1"/>
          <w:numId w:val="1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Organizatorzy mogą zmienić Regulamin tylko w przypadku wystąpienia przynajmniej jednej ze wskazanych poniżej przyczyn:</w:t>
      </w:r>
    </w:p>
    <w:p w14:paraId="00000058" w14:textId="77777777" w:rsidR="00B862AB" w:rsidRDefault="00666628">
      <w:pPr>
        <w:numPr>
          <w:ilvl w:val="1"/>
          <w:numId w:val="6"/>
        </w:numPr>
        <w:pBdr>
          <w:top w:val="nil"/>
          <w:left w:val="nil"/>
          <w:bottom w:val="nil"/>
          <w:right w:val="nil"/>
          <w:between w:val="nil"/>
        </w:pBdr>
        <w:tabs>
          <w:tab w:val="left" w:pos="0"/>
        </w:tabs>
        <w:spacing w:after="0" w:line="240" w:lineRule="auto"/>
        <w:ind w:left="567"/>
        <w:jc w:val="both"/>
        <w:rPr>
          <w:rFonts w:ascii="Arial" w:eastAsia="Arial" w:hAnsi="Arial" w:cs="Arial"/>
          <w:color w:val="000000"/>
          <w:sz w:val="18"/>
          <w:szCs w:val="18"/>
        </w:rPr>
      </w:pPr>
      <w:r>
        <w:rPr>
          <w:rFonts w:ascii="Arial" w:eastAsia="Arial" w:hAnsi="Arial" w:cs="Arial"/>
          <w:color w:val="000000"/>
          <w:sz w:val="18"/>
          <w:szCs w:val="18"/>
        </w:rPr>
        <w:t>zmiana prawa dotyczącego organizowanego Konkursu, wpływająca na wzajemne prawa i obowiązki stron, lub zmiana w interpretacji powyższych przepisów przez wyroki sądowe, decyzje, zalecenia, bądź dyrektywy w ramach uprawnień odpowiednich urzędów lub organów;</w:t>
      </w:r>
    </w:p>
    <w:p w14:paraId="00000059" w14:textId="77777777" w:rsidR="00B862AB" w:rsidRDefault="00666628">
      <w:pPr>
        <w:numPr>
          <w:ilvl w:val="1"/>
          <w:numId w:val="6"/>
        </w:numPr>
        <w:pBdr>
          <w:top w:val="nil"/>
          <w:left w:val="nil"/>
          <w:bottom w:val="nil"/>
          <w:right w:val="nil"/>
          <w:between w:val="nil"/>
        </w:pBdr>
        <w:tabs>
          <w:tab w:val="left" w:pos="0"/>
        </w:tabs>
        <w:spacing w:after="0" w:line="240" w:lineRule="auto"/>
        <w:ind w:left="567"/>
        <w:jc w:val="both"/>
        <w:rPr>
          <w:rFonts w:ascii="Arial" w:eastAsia="Arial" w:hAnsi="Arial" w:cs="Arial"/>
          <w:color w:val="000000"/>
          <w:sz w:val="18"/>
          <w:szCs w:val="18"/>
        </w:rPr>
      </w:pPr>
      <w:r>
        <w:rPr>
          <w:rFonts w:ascii="Arial" w:eastAsia="Arial" w:hAnsi="Arial" w:cs="Arial"/>
          <w:color w:val="000000"/>
          <w:sz w:val="18"/>
          <w:szCs w:val="18"/>
        </w:rPr>
        <w:t>zmiana sposobu organizacji Konkursu ze względu na kwestie techniczne, bądź technologiczne.</w:t>
      </w:r>
    </w:p>
    <w:p w14:paraId="0000005A" w14:textId="77777777" w:rsidR="00B862AB" w:rsidRDefault="00666628">
      <w:pPr>
        <w:numPr>
          <w:ilvl w:val="1"/>
          <w:numId w:val="1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Jeśli jakiekolwiek zmiany zostaną wprowadzone do Regulaminu Organizatorzy udostępnią tekst jednolity Regulaminu przez publikację go na stronie internetowej, na której znajdowała się poprzednia wersja oraz przez e-mail wysłany na adres e-mail podany przez Uczestnika.</w:t>
      </w:r>
    </w:p>
    <w:p w14:paraId="0000005B" w14:textId="77777777" w:rsidR="00B862AB" w:rsidRDefault="00666628">
      <w:pPr>
        <w:numPr>
          <w:ilvl w:val="1"/>
          <w:numId w:val="1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Zmiana Regulaminu wchodzi w życie z upływem 3 dni od daty wysłania zawiadomienia o zmianie. </w:t>
      </w:r>
    </w:p>
    <w:p w14:paraId="0000005C" w14:textId="610EF01B" w:rsidR="00B862AB" w:rsidRDefault="00666628" w:rsidP="00666628">
      <w:pPr>
        <w:numPr>
          <w:ilvl w:val="1"/>
          <w:numId w:val="17"/>
        </w:numPr>
        <w:pBdr>
          <w:top w:val="nil"/>
          <w:left w:val="nil"/>
          <w:bottom w:val="nil"/>
          <w:right w:val="nil"/>
          <w:between w:val="nil"/>
        </w:pBdr>
        <w:tabs>
          <w:tab w:val="left" w:pos="0"/>
        </w:tabs>
        <w:spacing w:after="0" w:line="24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Uczestnik może w każdym momencie zrezygnować z udziału w Konkursie, wysyłając wiadomość zawierająca oświadczenie o rezygnacji na adres e-</w:t>
      </w:r>
      <w:r w:rsidRPr="00CF6941">
        <w:rPr>
          <w:rFonts w:ascii="Arial" w:eastAsia="Arial" w:hAnsi="Arial" w:cs="Arial"/>
          <w:color w:val="000000"/>
          <w:sz w:val="18"/>
          <w:szCs w:val="18"/>
        </w:rPr>
        <w:t>mail: bkipe@tu.koszalin.pl.</w:t>
      </w:r>
    </w:p>
    <w:p w14:paraId="0000005D" w14:textId="6F945298" w:rsidR="00B862AB" w:rsidRDefault="00666628">
      <w:pPr>
        <w:numPr>
          <w:ilvl w:val="1"/>
          <w:numId w:val="17"/>
        </w:numPr>
        <w:pBdr>
          <w:top w:val="nil"/>
          <w:left w:val="nil"/>
          <w:bottom w:val="nil"/>
          <w:right w:val="nil"/>
          <w:between w:val="nil"/>
        </w:pBdr>
        <w:tabs>
          <w:tab w:val="left" w:pos="0"/>
        </w:tabs>
        <w:spacing w:after="0" w:line="240" w:lineRule="auto"/>
        <w:ind w:left="284" w:hanging="284"/>
        <w:jc w:val="both"/>
        <w:rPr>
          <w:rFonts w:ascii="Arial" w:eastAsia="Arial" w:hAnsi="Arial" w:cs="Arial"/>
          <w:sz w:val="18"/>
          <w:szCs w:val="18"/>
        </w:rPr>
      </w:pPr>
      <w:r>
        <w:rPr>
          <w:rFonts w:ascii="Arial" w:eastAsia="Arial" w:hAnsi="Arial" w:cs="Arial"/>
          <w:color w:val="000000"/>
          <w:sz w:val="18"/>
          <w:szCs w:val="18"/>
        </w:rPr>
        <w:t xml:space="preserve">Prawem właściwym dla Konkursu jest prawo Rzeczpospolitej Polskiej, a sądami sądy powszechne </w:t>
      </w:r>
      <w:r w:rsidR="008A347A">
        <w:rPr>
          <w:rFonts w:ascii="Arial" w:eastAsia="Arial" w:hAnsi="Arial" w:cs="Arial"/>
          <w:color w:val="000000"/>
          <w:sz w:val="18"/>
          <w:szCs w:val="18"/>
        </w:rPr>
        <w:br/>
      </w:r>
      <w:r>
        <w:rPr>
          <w:rFonts w:ascii="Arial" w:eastAsia="Arial" w:hAnsi="Arial" w:cs="Arial"/>
          <w:color w:val="000000"/>
          <w:sz w:val="18"/>
          <w:szCs w:val="18"/>
        </w:rPr>
        <w:t>w Rzeczpospolitej</w:t>
      </w:r>
      <w:r>
        <w:rPr>
          <w:rFonts w:ascii="Arial" w:eastAsia="Arial" w:hAnsi="Arial" w:cs="Arial"/>
          <w:sz w:val="18"/>
          <w:szCs w:val="18"/>
        </w:rPr>
        <w:t xml:space="preserve"> Polskiej.</w:t>
      </w:r>
    </w:p>
    <w:p w14:paraId="0000005E" w14:textId="77777777" w:rsidR="00B862AB" w:rsidRDefault="00B862AB">
      <w:pPr>
        <w:tabs>
          <w:tab w:val="left" w:pos="0"/>
        </w:tabs>
        <w:spacing w:after="0" w:line="240" w:lineRule="auto"/>
        <w:ind w:left="284" w:hanging="284"/>
        <w:rPr>
          <w:rFonts w:ascii="Arial" w:eastAsia="Arial" w:hAnsi="Arial" w:cs="Arial"/>
          <w:sz w:val="18"/>
          <w:szCs w:val="18"/>
        </w:rPr>
      </w:pPr>
    </w:p>
    <w:p w14:paraId="0000005F" w14:textId="77777777" w:rsidR="00B862AB" w:rsidRDefault="00666628">
      <w:pPr>
        <w:tabs>
          <w:tab w:val="left" w:pos="0"/>
        </w:tabs>
        <w:spacing w:after="0" w:line="240" w:lineRule="auto"/>
        <w:ind w:left="284" w:hanging="284"/>
        <w:rPr>
          <w:rFonts w:ascii="Arial" w:eastAsia="Arial" w:hAnsi="Arial" w:cs="Arial"/>
          <w:b/>
          <w:sz w:val="18"/>
          <w:szCs w:val="18"/>
        </w:rPr>
      </w:pPr>
      <w:r>
        <w:rPr>
          <w:rFonts w:ascii="Arial" w:eastAsia="Arial" w:hAnsi="Arial" w:cs="Arial"/>
          <w:b/>
          <w:sz w:val="18"/>
          <w:szCs w:val="18"/>
        </w:rPr>
        <w:t>Załączniki:</w:t>
      </w:r>
    </w:p>
    <w:p w14:paraId="00000060" w14:textId="2B866D59" w:rsidR="00B862AB" w:rsidRPr="00DF753B" w:rsidRDefault="00666628" w:rsidP="00DF753B">
      <w:pPr>
        <w:widowControl/>
        <w:numPr>
          <w:ilvl w:val="0"/>
          <w:numId w:val="14"/>
        </w:numPr>
        <w:pBdr>
          <w:top w:val="nil"/>
          <w:left w:val="nil"/>
          <w:bottom w:val="nil"/>
          <w:right w:val="nil"/>
          <w:between w:val="nil"/>
        </w:pBdr>
        <w:tabs>
          <w:tab w:val="left" w:pos="0"/>
        </w:tabs>
        <w:spacing w:after="0" w:line="240" w:lineRule="auto"/>
        <w:ind w:left="284" w:hanging="284"/>
        <w:rPr>
          <w:rFonts w:ascii="Arial" w:eastAsia="Arial" w:hAnsi="Arial" w:cs="Arial"/>
          <w:color w:val="000000"/>
          <w:sz w:val="18"/>
          <w:szCs w:val="18"/>
        </w:rPr>
      </w:pPr>
      <w:r>
        <w:rPr>
          <w:rFonts w:ascii="Arial" w:eastAsia="Arial" w:hAnsi="Arial" w:cs="Arial"/>
          <w:color w:val="000000"/>
          <w:sz w:val="18"/>
          <w:szCs w:val="18"/>
        </w:rPr>
        <w:t xml:space="preserve">Załącznik nr 1 </w:t>
      </w:r>
      <w:r w:rsidR="008A347A">
        <w:rPr>
          <w:rFonts w:ascii="Arial" w:eastAsia="Arial" w:hAnsi="Arial" w:cs="Arial"/>
          <w:color w:val="000000"/>
          <w:sz w:val="18"/>
          <w:szCs w:val="18"/>
        </w:rPr>
        <w:t>–</w:t>
      </w:r>
      <w:r w:rsidRPr="008A347A">
        <w:rPr>
          <w:rFonts w:ascii="Arial" w:eastAsia="Arial" w:hAnsi="Arial" w:cs="Arial"/>
          <w:color w:val="000000"/>
          <w:sz w:val="18"/>
          <w:szCs w:val="18"/>
        </w:rPr>
        <w:t xml:space="preserve"> Polityka Prywatności </w:t>
      </w:r>
      <w:r w:rsidR="00DF753B">
        <w:rPr>
          <w:rFonts w:ascii="Arial" w:eastAsia="Arial" w:hAnsi="Arial" w:cs="Arial"/>
          <w:color w:val="000000"/>
          <w:sz w:val="18"/>
          <w:szCs w:val="18"/>
        </w:rPr>
        <w:t>–</w:t>
      </w:r>
      <w:r w:rsidRPr="008A347A">
        <w:rPr>
          <w:rFonts w:ascii="Arial" w:eastAsia="Arial" w:hAnsi="Arial" w:cs="Arial"/>
          <w:color w:val="000000"/>
          <w:sz w:val="18"/>
          <w:szCs w:val="18"/>
        </w:rPr>
        <w:t xml:space="preserve"> </w:t>
      </w:r>
      <w:r w:rsidRPr="00DF753B">
        <w:rPr>
          <w:rFonts w:ascii="Arial" w:eastAsia="Arial" w:hAnsi="Arial" w:cs="Arial"/>
          <w:color w:val="000000"/>
          <w:sz w:val="18"/>
          <w:szCs w:val="18"/>
        </w:rPr>
        <w:t>Jak przetwarzamy Twoje dane osobowe;</w:t>
      </w:r>
    </w:p>
    <w:p w14:paraId="00000061" w14:textId="1ECF5404" w:rsidR="00B862AB" w:rsidRDefault="00666628">
      <w:pPr>
        <w:widowControl/>
        <w:numPr>
          <w:ilvl w:val="0"/>
          <w:numId w:val="14"/>
        </w:numPr>
        <w:pBdr>
          <w:top w:val="nil"/>
          <w:left w:val="nil"/>
          <w:bottom w:val="nil"/>
          <w:right w:val="nil"/>
          <w:between w:val="nil"/>
        </w:pBdr>
        <w:tabs>
          <w:tab w:val="left" w:pos="0"/>
        </w:tabs>
        <w:spacing w:after="0" w:line="240" w:lineRule="auto"/>
        <w:ind w:left="284" w:hanging="284"/>
        <w:rPr>
          <w:rFonts w:ascii="Arial" w:eastAsia="Arial" w:hAnsi="Arial" w:cs="Arial"/>
          <w:color w:val="000000"/>
          <w:sz w:val="18"/>
          <w:szCs w:val="18"/>
        </w:rPr>
      </w:pPr>
      <w:r>
        <w:rPr>
          <w:rFonts w:ascii="Arial" w:eastAsia="Arial" w:hAnsi="Arial" w:cs="Arial"/>
          <w:color w:val="000000"/>
          <w:sz w:val="18"/>
          <w:szCs w:val="18"/>
        </w:rPr>
        <w:t>Załącznik nr 2 – Zgoda przedstawiciela ustawowego</w:t>
      </w:r>
      <w:r w:rsidR="008A347A">
        <w:rPr>
          <w:rFonts w:ascii="Arial" w:eastAsia="Arial" w:hAnsi="Arial" w:cs="Arial"/>
          <w:color w:val="000000"/>
          <w:sz w:val="18"/>
          <w:szCs w:val="18"/>
        </w:rPr>
        <w:t>.</w:t>
      </w:r>
    </w:p>
    <w:p w14:paraId="00000062" w14:textId="77777777" w:rsidR="00B862AB" w:rsidRDefault="00B862AB">
      <w:pPr>
        <w:tabs>
          <w:tab w:val="left" w:pos="0"/>
        </w:tabs>
        <w:spacing w:after="0" w:line="240" w:lineRule="auto"/>
        <w:ind w:left="284" w:hanging="284"/>
        <w:rPr>
          <w:rFonts w:ascii="Arial" w:eastAsia="Arial" w:hAnsi="Arial" w:cs="Arial"/>
          <w:sz w:val="18"/>
          <w:szCs w:val="18"/>
        </w:rPr>
      </w:pPr>
    </w:p>
    <w:p w14:paraId="00000063" w14:textId="77777777" w:rsidR="00B862AB" w:rsidRDefault="00B862AB">
      <w:pPr>
        <w:tabs>
          <w:tab w:val="left" w:pos="0"/>
        </w:tabs>
        <w:spacing w:after="0" w:line="240" w:lineRule="auto"/>
        <w:ind w:left="284" w:hanging="284"/>
        <w:rPr>
          <w:rFonts w:ascii="Arial" w:eastAsia="Arial" w:hAnsi="Arial" w:cs="Arial"/>
          <w:sz w:val="18"/>
          <w:szCs w:val="18"/>
        </w:rPr>
      </w:pPr>
    </w:p>
    <w:p w14:paraId="00000064" w14:textId="77777777" w:rsidR="00B862AB" w:rsidRDefault="00B862AB">
      <w:pPr>
        <w:tabs>
          <w:tab w:val="left" w:pos="0"/>
        </w:tabs>
        <w:spacing w:after="0" w:line="240" w:lineRule="auto"/>
        <w:ind w:left="284" w:hanging="284"/>
        <w:rPr>
          <w:rFonts w:ascii="Arial" w:eastAsia="Arial" w:hAnsi="Arial" w:cs="Arial"/>
          <w:sz w:val="18"/>
          <w:szCs w:val="18"/>
        </w:rPr>
      </w:pPr>
    </w:p>
    <w:p w14:paraId="00000065" w14:textId="77777777" w:rsidR="00B862AB" w:rsidRDefault="00B862AB">
      <w:pPr>
        <w:tabs>
          <w:tab w:val="left" w:pos="0"/>
        </w:tabs>
        <w:spacing w:after="0" w:line="240" w:lineRule="auto"/>
        <w:ind w:left="284" w:hanging="284"/>
        <w:rPr>
          <w:rFonts w:ascii="Arial" w:eastAsia="Arial" w:hAnsi="Arial" w:cs="Arial"/>
          <w:sz w:val="18"/>
          <w:szCs w:val="18"/>
        </w:rPr>
      </w:pPr>
    </w:p>
    <w:p w14:paraId="00000066" w14:textId="77777777" w:rsidR="00B862AB" w:rsidRDefault="00B862AB">
      <w:pPr>
        <w:tabs>
          <w:tab w:val="left" w:pos="0"/>
        </w:tabs>
        <w:spacing w:after="0" w:line="240" w:lineRule="auto"/>
        <w:ind w:left="284" w:hanging="284"/>
        <w:rPr>
          <w:rFonts w:ascii="Arial" w:eastAsia="Arial" w:hAnsi="Arial" w:cs="Arial"/>
          <w:sz w:val="18"/>
          <w:szCs w:val="18"/>
        </w:rPr>
      </w:pPr>
    </w:p>
    <w:p w14:paraId="00000067" w14:textId="77777777" w:rsidR="00B862AB" w:rsidRDefault="00B862AB">
      <w:pPr>
        <w:tabs>
          <w:tab w:val="left" w:pos="0"/>
        </w:tabs>
        <w:spacing w:after="0" w:line="240" w:lineRule="auto"/>
        <w:ind w:left="284" w:hanging="284"/>
        <w:rPr>
          <w:rFonts w:ascii="Arial" w:eastAsia="Arial" w:hAnsi="Arial" w:cs="Arial"/>
          <w:sz w:val="18"/>
          <w:szCs w:val="18"/>
        </w:rPr>
      </w:pPr>
    </w:p>
    <w:p w14:paraId="00000068" w14:textId="77777777" w:rsidR="00B862AB" w:rsidRDefault="00B862AB">
      <w:pPr>
        <w:tabs>
          <w:tab w:val="left" w:pos="0"/>
        </w:tabs>
        <w:spacing w:after="0" w:line="240" w:lineRule="auto"/>
        <w:ind w:left="284" w:hanging="284"/>
        <w:rPr>
          <w:rFonts w:ascii="Arial" w:eastAsia="Arial" w:hAnsi="Arial" w:cs="Arial"/>
          <w:sz w:val="18"/>
          <w:szCs w:val="18"/>
        </w:rPr>
      </w:pPr>
    </w:p>
    <w:p w14:paraId="00000069" w14:textId="77777777" w:rsidR="00B862AB" w:rsidRDefault="00B862AB">
      <w:pPr>
        <w:tabs>
          <w:tab w:val="left" w:pos="0"/>
        </w:tabs>
        <w:spacing w:after="0" w:line="240" w:lineRule="auto"/>
        <w:ind w:left="284" w:hanging="284"/>
        <w:rPr>
          <w:rFonts w:ascii="Arial" w:eastAsia="Arial" w:hAnsi="Arial" w:cs="Arial"/>
          <w:sz w:val="18"/>
          <w:szCs w:val="18"/>
        </w:rPr>
      </w:pPr>
    </w:p>
    <w:p w14:paraId="0000006A" w14:textId="77777777" w:rsidR="00B862AB" w:rsidRDefault="00666628">
      <w:pPr>
        <w:widowControl/>
        <w:spacing w:after="0" w:line="240" w:lineRule="auto"/>
        <w:rPr>
          <w:rFonts w:ascii="Arial" w:eastAsia="Arial" w:hAnsi="Arial" w:cs="Arial"/>
          <w:sz w:val="18"/>
          <w:szCs w:val="18"/>
        </w:rPr>
      </w:pPr>
      <w:r>
        <w:br w:type="page"/>
      </w:r>
    </w:p>
    <w:p w14:paraId="0000006B" w14:textId="77777777" w:rsidR="00B862AB" w:rsidRDefault="00666628">
      <w:pPr>
        <w:tabs>
          <w:tab w:val="left" w:pos="0"/>
        </w:tabs>
        <w:spacing w:line="240" w:lineRule="auto"/>
        <w:rPr>
          <w:sz w:val="18"/>
          <w:szCs w:val="18"/>
        </w:rPr>
      </w:pPr>
      <w:bookmarkStart w:id="1" w:name="_heading=h.gjdgxs" w:colFirst="0" w:colLast="0"/>
      <w:bookmarkEnd w:id="1"/>
      <w:r>
        <w:rPr>
          <w:sz w:val="18"/>
          <w:szCs w:val="18"/>
        </w:rPr>
        <w:t>Załącznik nr 1 - Polityka Prywatności - Jak przetwarzamy Twoje dane osobowe;</w:t>
      </w:r>
    </w:p>
    <w:p w14:paraId="0000006C" w14:textId="77777777" w:rsidR="00B862AB" w:rsidRDefault="00666628">
      <w:pPr>
        <w:widowControl/>
        <w:pBdr>
          <w:top w:val="nil"/>
          <w:left w:val="nil"/>
          <w:bottom w:val="nil"/>
          <w:right w:val="nil"/>
          <w:between w:val="nil"/>
        </w:pBdr>
        <w:spacing w:after="120"/>
        <w:jc w:val="center"/>
        <w:rPr>
          <w:rFonts w:ascii="Arial" w:eastAsia="Arial" w:hAnsi="Arial" w:cs="Arial"/>
          <w:b/>
          <w:color w:val="000000"/>
          <w:sz w:val="18"/>
          <w:szCs w:val="18"/>
        </w:rPr>
      </w:pPr>
      <w:r>
        <w:rPr>
          <w:rFonts w:ascii="Arial" w:eastAsia="Arial" w:hAnsi="Arial" w:cs="Arial"/>
          <w:b/>
          <w:color w:val="000000"/>
          <w:sz w:val="18"/>
          <w:szCs w:val="18"/>
        </w:rPr>
        <w:t>Polityka Prywatności - Jak przetwarzamy Twoje dane osobowe</w:t>
      </w:r>
    </w:p>
    <w:p w14:paraId="0000006D" w14:textId="77777777" w:rsidR="00B862AB" w:rsidRDefault="00666628">
      <w:pPr>
        <w:widowControl/>
        <w:pBdr>
          <w:top w:val="nil"/>
          <w:left w:val="nil"/>
          <w:bottom w:val="nil"/>
          <w:right w:val="nil"/>
          <w:between w:val="nil"/>
        </w:pBdr>
        <w:spacing w:after="120"/>
        <w:ind w:left="187"/>
        <w:jc w:val="center"/>
        <w:rPr>
          <w:rFonts w:ascii="Arial" w:eastAsia="Arial" w:hAnsi="Arial" w:cs="Arial"/>
          <w:color w:val="000000"/>
          <w:sz w:val="18"/>
          <w:szCs w:val="18"/>
        </w:rPr>
      </w:pPr>
      <w:r>
        <w:rPr>
          <w:rFonts w:ascii="Arial" w:eastAsia="Arial" w:hAnsi="Arial" w:cs="Arial"/>
          <w:b/>
          <w:color w:val="000000"/>
          <w:sz w:val="18"/>
          <w:szCs w:val="18"/>
        </w:rPr>
        <w:t>Konkurs</w:t>
      </w:r>
    </w:p>
    <w:p w14:paraId="0000006E"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Ponieważ podałaś/eś nam swoje dane osobowe zgłaszając swój udział w Konkursie, poniżej informujemy co z nimi robimy (zgodnie z Rozporządzeniem Parlamentu Europejskiego i Rady (UE) 2016/679 z dnia 27 kwietnia 2016 r. w sprawie ochrony osób fizycznych w związku z przetwarzaniem danych osobowych i w sprawie swobodnego przepływu takich danych oraz uchylenia dyrektywy 95/46/WE).</w:t>
      </w:r>
    </w:p>
    <w:p w14:paraId="0000006F"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W razie pytań lub uwag prosimy o kontakt z </w:t>
      </w:r>
      <w:hyperlink r:id="rId8">
        <w:r>
          <w:rPr>
            <w:rFonts w:ascii="Arial" w:eastAsia="Arial" w:hAnsi="Arial" w:cs="Arial"/>
            <w:color w:val="0000FF"/>
            <w:sz w:val="18"/>
            <w:szCs w:val="18"/>
            <w:u w:val="single"/>
          </w:rPr>
          <w:t>privacy@GlobalLogic.com</w:t>
        </w:r>
      </w:hyperlink>
      <w:r>
        <w:rPr>
          <w:rFonts w:ascii="Arial" w:eastAsia="Arial" w:hAnsi="Arial" w:cs="Arial"/>
          <w:color w:val="000000"/>
          <w:sz w:val="18"/>
          <w:szCs w:val="18"/>
        </w:rPr>
        <w:t xml:space="preserve">. </w:t>
      </w:r>
    </w:p>
    <w:p w14:paraId="00000070"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b/>
          <w:color w:val="000000"/>
          <w:sz w:val="18"/>
          <w:szCs w:val="18"/>
        </w:rPr>
        <w:t>I. Jakie dane osobowe zbieramy i jaki jest cel oraz podstawa prawna ich przetwarzania?</w:t>
      </w:r>
    </w:p>
    <w:p w14:paraId="00000071"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Zakres danych osobowych jakie przetwarzamy obejmuje informacje, które podajesz w Zgłoszeniu, czyli np. imię, nazwisko oraz adres email. Nie masz obowiązku podania danych, przy czym ich brak uniemożliwi wzięcie udziału w Konkursie. Możemy przetwarzać informacje na temat Twojego udziału w Konkursie (np. zajęte miejsce). Przetwarzamy również dane niezbędne do rozliczeń podatkowych, jeśli otrzymałaś/eś nagrodę i są one konieczne (wtedy jesteś zobowiązany do podania nam tych danych). Brak podania adresu e-mail/numeru telefonu uniemożliwi nam także wysyłanie do Ciebie wiadomości marketingowych, jeśli wyrażasz na nie zgodę.</w:t>
      </w:r>
    </w:p>
    <w:p w14:paraId="00000072"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Możemy również przetwarzać dane Twojego przedstawiciela ustawowego, jeśli była potrzebna jego Zgoda na Twój udział w konkursie.</w:t>
      </w:r>
    </w:p>
    <w:p w14:paraId="00000073"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Dane te są zbierane w celu organizacji, rozliczenia oraz realizacji Konkursu, a także w celach promocyjnych Organizatorów.</w:t>
      </w:r>
    </w:p>
    <w:p w14:paraId="00000074"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Twoje dane osobowe będziemy przetwarzać również w celach promocyjnych GlobalLogic, takich jak zaproszenie do udziału w organizowanych przez GlobalLogic wydarzeniach, konkursach czy informowanie o prowadzonych przez GlobalLogic ciekawych rekrutacjach, w tym jeśli wyraziłaś/eś na to zgodę – także drogą mailową i/lub telefonicznie (zwracamy uwagę, że w każdym wypadku nasze działania marketingowe mogę obejmować również informowanie o prowadzonych przez GlobalLogic ciekawych rekrutacjach).</w:t>
      </w:r>
    </w:p>
    <w:p w14:paraId="00000075"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Konkurs jest rejestrowany na nagraniach wideo lub fotografiach, w związku z czym Twój wizerunek może zostać utrwalony i wykorzystany w celu informowania o przebiegu Konkursu oraz w celach promocyjnych Organizatorów.  </w:t>
      </w:r>
    </w:p>
    <w:p w14:paraId="00000076"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Wykorzystanie i rozpowszechnianie Twojego wizerunku będzie polegało w szczególności na jego publikacji w formie oryginalnej lub formie przetworzonej (tj. zmontowanej) na stronie www GlobalLogic, podmiotów z grupy kapitałowej, do której należy GlobalLogic, w intranecie, przesyłania mailem, a także w mediach społecznościowych, np. w ramach Facebook, YouTube, Vimeo, LinkedIn, itp., oraz w analogicznym zakresie na stronach pozostałych Organizatorów, w sposób umożliwiający zapoznanie się z nim przez nieoznaczony z góry krąg osób. </w:t>
      </w:r>
    </w:p>
    <w:p w14:paraId="00000077" w14:textId="77777777" w:rsidR="00B862AB" w:rsidRDefault="00666628">
      <w:pPr>
        <w:widowControl/>
        <w:pBdr>
          <w:top w:val="nil"/>
          <w:left w:val="nil"/>
          <w:bottom w:val="nil"/>
          <w:right w:val="nil"/>
          <w:between w:val="nil"/>
        </w:pBdr>
        <w:spacing w:after="120"/>
        <w:jc w:val="both"/>
        <w:rPr>
          <w:rFonts w:ascii="Arial" w:eastAsia="Arial" w:hAnsi="Arial" w:cs="Arial"/>
          <w:b/>
          <w:color w:val="000000"/>
          <w:sz w:val="18"/>
          <w:szCs w:val="18"/>
        </w:rPr>
      </w:pPr>
      <w:r>
        <w:rPr>
          <w:rFonts w:ascii="Arial" w:eastAsia="Arial" w:hAnsi="Arial" w:cs="Arial"/>
          <w:color w:val="000000"/>
          <w:sz w:val="18"/>
          <w:szCs w:val="18"/>
        </w:rPr>
        <w:t>Podstawą prawną w zakresie związanym z Twoim uczestnictwem w Konkursie jest zawarcie i wykonanie umowy (regulaminu) (art. 6 ust. 1 lit. b RODO), a w zakresie informowania o przebiegu Konkursu i promocji Organizatorów, obrony przed ewentualnymi roszczeniami i w celach statystycznych – ich prawnie uzasadniony interes (art. 6 ust. 1 lit. f RODO). W zakresie niezbędnych rozliczeń, w tym podatkowych i także ew. archiwizacji z tym związanej, działamy na podstawie przepisów prawa (art. 6 ust. 1 lit. c RODO).</w:t>
      </w:r>
    </w:p>
    <w:p w14:paraId="00000078"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b/>
          <w:color w:val="000000"/>
          <w:sz w:val="18"/>
          <w:szCs w:val="18"/>
        </w:rPr>
        <w:t>II. Okres przechowywania Twoich danych osobowych</w:t>
      </w:r>
    </w:p>
    <w:p w14:paraId="00000079"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Twoje dane jako Uczestnika Konkursu przetwarzane będą przez okres niezbędny dla prawidłowej realizacji i rozliczenia Konkursu, a w celach promocyjnych (np. zaproszenie do udziału w innych organizowanych przez GlobalLogic wydarzeniach) do czasu rezygnacji przez Ciebie z przetwarzania danych w tym celu, w tym otrzymywania dalszych zaproszeń / newslettera. </w:t>
      </w:r>
    </w:p>
    <w:p w14:paraId="0000007A"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Imię i nazwisko oraz wizerunek Laureatów Konkursu może zostać opublikowane w Internecie (na portalach społecznościowych na profilach Organizatorów i powiązanych z nimi), a w związku z tym być dostępne w tym medium bezterminowo.</w:t>
      </w:r>
    </w:p>
    <w:p w14:paraId="0000007B"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Okres przetwarzania może jednak ulec wydłużeniu w przypadku ewentualnych roszczeń, w szczególności o terminy ich przedawnienia, sporów lub jeśli będą tego od nas wymagały przepisy prawa.</w:t>
      </w:r>
    </w:p>
    <w:p w14:paraId="0000007C"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b/>
          <w:color w:val="000000"/>
          <w:sz w:val="18"/>
          <w:szCs w:val="18"/>
        </w:rPr>
        <w:t>III. Kto ma dostęp do Twoich danych osobowych?</w:t>
      </w:r>
    </w:p>
    <w:p w14:paraId="0000007D"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Do Twoich danych osobowych dostęp uzyskają wyłącznie odpowiednio upoważnieni pracownicy lub współpracownicy Organizatorów, partnerzy, doradcy lub audytorzy – w zakresie w jakim jest to niezbędne do wykonywania ich obowiązków. Twoje dane mogą np. zostać przekazane dostawcy usług hostingu lub usług teleinformatycznych, innym podmiotom, które technicznie lub organizacyjnie pomagają nam prowadzić Konkurs, w tym komunikację z uczestnikami lub wysyłkę zaproszeń, newslettera etc. (np. firmom kurierskim), w tym także spółkom z grupy GlobalLogic.</w:t>
      </w:r>
    </w:p>
    <w:p w14:paraId="0000007E"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GlobalLogic jest firmą globalną, przez co niektóre spółki grupy GlobalLogic znajdują się poza Europejskim Obszarem Gospodarczym (EOG). W każdym przypadku przekazywania danych osobowych poza EOG, GlobalLogic stosuje wymagane zabezpieczenia, w tym standardowe klauzule ochrony danych przyjęte na mocy decyzji Komisji Europejskiej. Możesz otrzymać kopię stosowanych przez GlobalLogic zabezpieczeń dotyczących transferu danych osobowych do państwa trzeciego kontaktując się z GlobalLogic (</w:t>
      </w:r>
      <w:hyperlink r:id="rId9">
        <w:r>
          <w:rPr>
            <w:rFonts w:ascii="Arial" w:eastAsia="Arial" w:hAnsi="Arial" w:cs="Arial"/>
            <w:color w:val="000000"/>
            <w:sz w:val="18"/>
            <w:szCs w:val="18"/>
          </w:rPr>
          <w:t>privacy@GlobalLogic.com</w:t>
        </w:r>
      </w:hyperlink>
      <w:r>
        <w:rPr>
          <w:rFonts w:ascii="Arial" w:eastAsia="Arial" w:hAnsi="Arial" w:cs="Arial"/>
          <w:color w:val="000000"/>
          <w:sz w:val="18"/>
          <w:szCs w:val="18"/>
        </w:rPr>
        <w:t>).</w:t>
      </w:r>
    </w:p>
    <w:p w14:paraId="0000007F"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W przypadku opublikowania imienia, nazwiska i wizerunku Uczestników Konkursu w Internecie (na portalach społecznościowych na profilach Organizatorów i powiązanych z nimi), katalog odbiorców tych danych będzie nieograniczony. </w:t>
      </w:r>
    </w:p>
    <w:p w14:paraId="00000080"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Możemy też być zobowiązani – jeśli istnieje ku temu podstawa prawna – do udzielenia określonych informacji organom władzy publicznej, na potrzeby prowadzonych przez nie postępowań lub w celach podatkowych.</w:t>
      </w:r>
    </w:p>
    <w:p w14:paraId="00000081"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b/>
          <w:color w:val="000000"/>
          <w:sz w:val="18"/>
          <w:szCs w:val="18"/>
        </w:rPr>
        <w:t>IV. Dane administratora danych</w:t>
      </w:r>
    </w:p>
    <w:p w14:paraId="00000082" w14:textId="77777777" w:rsidR="00B862AB" w:rsidRDefault="00666628">
      <w:pPr>
        <w:widowControl/>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Konkurs organizowany jest przez trzech Organizatorów wspólnie. Każdy z Organizatorów jest współadministratorem danych Uczestników Konkursu. Dane współadministratorów:</w:t>
      </w:r>
    </w:p>
    <w:p w14:paraId="00000083" w14:textId="77777777" w:rsidR="00B862AB" w:rsidRDefault="00666628">
      <w:pPr>
        <w:widowControl/>
        <w:numPr>
          <w:ilvl w:val="0"/>
          <w:numId w:val="12"/>
        </w:numPr>
        <w:spacing w:after="0"/>
        <w:jc w:val="both"/>
        <w:rPr>
          <w:rFonts w:ascii="Times New Roman" w:eastAsia="Times New Roman" w:hAnsi="Times New Roman" w:cs="Times New Roman"/>
          <w:sz w:val="21"/>
          <w:szCs w:val="21"/>
        </w:rPr>
      </w:pPr>
      <w:r>
        <w:rPr>
          <w:rFonts w:ascii="Times New Roman" w:eastAsia="Times New Roman" w:hAnsi="Times New Roman" w:cs="Times New Roman"/>
          <w:sz w:val="21"/>
          <w:szCs w:val="21"/>
          <w:highlight w:val="white"/>
        </w:rPr>
        <w:t>GlobalLogic Sp. z o.o. z siedzibą we Wrocławiu przy ul. Strzegomskiej 46B, 53-611 Wrocław, wpisaną do rejestru przedsiębiorców Krajowego Rejestru Sądowego, prowadzonego przez Sąd Rejonowy dla Wrocławia – Fabrycznej we Wrocławiu, VI Wydział Gospodarczy</w:t>
      </w:r>
      <w:r>
        <w:rPr>
          <w:rFonts w:ascii="Times New Roman" w:eastAsia="Times New Roman" w:hAnsi="Times New Roman" w:cs="Times New Roman"/>
          <w:sz w:val="21"/>
          <w:szCs w:val="21"/>
        </w:rPr>
        <w:t xml:space="preserve"> KRS pod numerem KRS: 0000630382, kapitał zakładowy 4.962.500,00 złotych (opłacony w całości), NIP: 8942924978,</w:t>
      </w:r>
    </w:p>
    <w:p w14:paraId="00000084" w14:textId="77777777" w:rsidR="00B862AB" w:rsidRDefault="00666628">
      <w:pPr>
        <w:widowControl/>
        <w:numPr>
          <w:ilvl w:val="0"/>
          <w:numId w:val="12"/>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Gmina Miasto Koszalin, ul. Rynek Staromiejski 6-7, 75 – 007 Koszalin; dane inspektora ochrony danych: Mariusz Krasicki; e-mail: iodo@um.koszalin.pl;</w:t>
      </w:r>
    </w:p>
    <w:p w14:paraId="00000085" w14:textId="77777777" w:rsidR="00B862AB" w:rsidRDefault="00666628">
      <w:pPr>
        <w:widowControl/>
        <w:numPr>
          <w:ilvl w:val="0"/>
          <w:numId w:val="12"/>
        </w:numPr>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Politechnika Koszalińska z siedzibą w Koszalinie, przy ul. Śniadeckich 2, 75-453 Koszalin, NIP: 669-050-51-68, REGON: 000001703; dane inspektora ochrony danych: Mariusz Lenartowicz; e-mail: iod@tu.koszalin.pl.</w:t>
      </w:r>
    </w:p>
    <w:p w14:paraId="00000086"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W przypadku korzystania ze swoich praw dotyczących przetwarzania danych osobowych prosimy w pierwszej kolejności kontaktować się z GlobalLogic przez </w:t>
      </w:r>
      <w:hyperlink r:id="rId10">
        <w:r>
          <w:rPr>
            <w:rFonts w:ascii="Arial" w:eastAsia="Arial" w:hAnsi="Arial" w:cs="Arial"/>
            <w:color w:val="000000"/>
            <w:sz w:val="18"/>
            <w:szCs w:val="18"/>
          </w:rPr>
          <w:t>privacy@GlobalLogic.com</w:t>
        </w:r>
      </w:hyperlink>
      <w:r>
        <w:rPr>
          <w:rFonts w:ascii="Arial" w:eastAsia="Arial" w:hAnsi="Arial" w:cs="Arial"/>
          <w:color w:val="000000"/>
          <w:sz w:val="18"/>
          <w:szCs w:val="18"/>
        </w:rPr>
        <w:t xml:space="preserve">, przy czym oczywiście w każdej chwili możesz zwrócić się również do pozostałych Organizatorów. </w:t>
      </w:r>
    </w:p>
    <w:p w14:paraId="00000087" w14:textId="77777777" w:rsidR="00B862AB" w:rsidRDefault="00666628">
      <w:pPr>
        <w:widowControl/>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Współadministratorzy uzgadniają następujący podział obowiązków: </w:t>
      </w:r>
    </w:p>
    <w:p w14:paraId="00000088" w14:textId="77777777" w:rsidR="00B862AB" w:rsidRDefault="00666628">
      <w:pPr>
        <w:widowControl/>
        <w:numPr>
          <w:ilvl w:val="0"/>
          <w:numId w:val="16"/>
        </w:numPr>
        <w:pBdr>
          <w:top w:val="nil"/>
          <w:left w:val="nil"/>
          <w:bottom w:val="nil"/>
          <w:right w:val="nil"/>
          <w:between w:val="nil"/>
        </w:pBdr>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stronę internetową służącą do zgłaszania się przez Uczestników do Konkursu zapewnia Politechnika Koszalińska;</w:t>
      </w:r>
    </w:p>
    <w:p w14:paraId="00000089" w14:textId="77777777" w:rsidR="00B862AB" w:rsidRDefault="00666628">
      <w:pPr>
        <w:widowControl/>
        <w:numPr>
          <w:ilvl w:val="0"/>
          <w:numId w:val="16"/>
        </w:numPr>
        <w:pBdr>
          <w:top w:val="nil"/>
          <w:left w:val="nil"/>
          <w:bottom w:val="nil"/>
          <w:right w:val="nil"/>
          <w:between w:val="nil"/>
        </w:pBdr>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elektroniczną platformę konkursową służącą do przygotowania, weryfikacji i oceny Prac Konkursowych zapewnia GlobalLogic;</w:t>
      </w:r>
    </w:p>
    <w:p w14:paraId="0000008A" w14:textId="77777777" w:rsidR="00B862AB" w:rsidRDefault="00666628">
      <w:pPr>
        <w:widowControl/>
        <w:numPr>
          <w:ilvl w:val="0"/>
          <w:numId w:val="16"/>
        </w:numPr>
        <w:pBdr>
          <w:top w:val="nil"/>
          <w:left w:val="nil"/>
          <w:bottom w:val="nil"/>
          <w:right w:val="nil"/>
          <w:between w:val="nil"/>
        </w:pBdr>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każdy z Organizatorów zajmuje się promocją konkursu we własnym zakresie. </w:t>
      </w:r>
    </w:p>
    <w:p w14:paraId="0000008B" w14:textId="77777777" w:rsidR="00B862AB" w:rsidRDefault="00B862AB">
      <w:pPr>
        <w:widowControl/>
        <w:pBdr>
          <w:top w:val="nil"/>
          <w:left w:val="nil"/>
          <w:bottom w:val="nil"/>
          <w:right w:val="nil"/>
          <w:between w:val="nil"/>
        </w:pBdr>
        <w:spacing w:after="0" w:line="240" w:lineRule="auto"/>
        <w:jc w:val="both"/>
        <w:rPr>
          <w:rFonts w:ascii="Arial" w:eastAsia="Arial" w:hAnsi="Arial" w:cs="Arial"/>
          <w:color w:val="000000"/>
          <w:sz w:val="18"/>
          <w:szCs w:val="18"/>
        </w:rPr>
      </w:pPr>
    </w:p>
    <w:p w14:paraId="0000008C"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V. Twoje prawa związane z przetwarzaniem Twoich danych osobowych</w:t>
      </w:r>
    </w:p>
    <w:p w14:paraId="0000008D"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Dostęp do danych</w:t>
      </w:r>
      <w:r>
        <w:rPr>
          <w:rFonts w:ascii="Arial" w:eastAsia="Arial" w:hAnsi="Arial" w:cs="Arial"/>
          <w:color w:val="000000"/>
          <w:sz w:val="18"/>
          <w:szCs w:val="18"/>
        </w:rPr>
        <w:t xml:space="preserve"> – możesz zwrócić się do nas o informację, jakie dane osobowe przetwarzamy na Twój temat.</w:t>
      </w:r>
    </w:p>
    <w:p w14:paraId="0000008E"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Sprostowanie danych</w:t>
      </w:r>
      <w:r>
        <w:rPr>
          <w:rFonts w:ascii="Arial" w:eastAsia="Arial" w:hAnsi="Arial" w:cs="Arial"/>
          <w:color w:val="000000"/>
          <w:sz w:val="18"/>
          <w:szCs w:val="18"/>
        </w:rPr>
        <w:t xml:space="preserve"> – masz prawo do żądania sprostowania danych, które są/staną się nieprawidłowe albo niekompletne.</w:t>
      </w:r>
    </w:p>
    <w:p w14:paraId="0000008F"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Odwołanie zgody</w:t>
      </w:r>
      <w:r>
        <w:rPr>
          <w:rFonts w:ascii="Arial" w:eastAsia="Arial" w:hAnsi="Arial" w:cs="Arial"/>
          <w:color w:val="000000"/>
          <w:sz w:val="18"/>
          <w:szCs w:val="18"/>
        </w:rPr>
        <w:t xml:space="preserve"> – zgodę na przetwarzanie Twoich danych możesz odwołać w każdym czasie bez wpływu na zgodność z prawem przetwarzania, którego dokonano przed jej cofnięciem.</w:t>
      </w:r>
    </w:p>
    <w:p w14:paraId="00000090"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Usunięcie danych</w:t>
      </w:r>
      <w:r>
        <w:rPr>
          <w:rFonts w:ascii="Arial" w:eastAsia="Arial" w:hAnsi="Arial" w:cs="Arial"/>
          <w:color w:val="000000"/>
          <w:sz w:val="18"/>
          <w:szCs w:val="18"/>
        </w:rPr>
        <w:t xml:space="preserve"> – w pewnych sytuacjach, jeśli chcesz, aby dane zostały usunięte, RODO przyznaje Ci tzw. prawo do bycia zapomnianym.</w:t>
      </w:r>
    </w:p>
    <w:p w14:paraId="00000091"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Ograniczenie przetwarzania</w:t>
      </w:r>
      <w:r>
        <w:rPr>
          <w:rFonts w:ascii="Arial" w:eastAsia="Arial" w:hAnsi="Arial" w:cs="Arial"/>
          <w:color w:val="000000"/>
          <w:sz w:val="18"/>
          <w:szCs w:val="18"/>
        </w:rPr>
        <w:t xml:space="preserve"> – w pewnych sytuacjach możesz żądać abyśmy ograniczyli nasze działania co do zasady wyłącznie do przechowywania informacji na Twój temat.</w:t>
      </w:r>
    </w:p>
    <w:p w14:paraId="00000092"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Przenoszenie danych</w:t>
      </w:r>
      <w:r>
        <w:rPr>
          <w:rFonts w:ascii="Arial" w:eastAsia="Arial" w:hAnsi="Arial" w:cs="Arial"/>
          <w:color w:val="000000"/>
          <w:sz w:val="18"/>
          <w:szCs w:val="18"/>
        </w:rPr>
        <w:t xml:space="preserve"> – masz prawo do otrzymania Twoich danych w powszechnie używanym formacie nadającym się do odczytu komputerowego, a także do ich przesłania innemu administratorowi.</w:t>
      </w:r>
    </w:p>
    <w:p w14:paraId="00000093"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Sprzeciw</w:t>
      </w:r>
      <w:r>
        <w:rPr>
          <w:rFonts w:ascii="Arial" w:eastAsia="Arial" w:hAnsi="Arial" w:cs="Arial"/>
          <w:color w:val="000000"/>
          <w:sz w:val="18"/>
          <w:szCs w:val="18"/>
        </w:rPr>
        <w:t xml:space="preserve"> – w określonych sytuacjach przysługuje Ci prawo sprzeciwu wobec przetwarzania Twoich danych, np. z przyczyn związanych z Twoją szczególną sytuacją możesz sprzeciwić się operacjom, które wykonujemy, gdy opieramy nasze przetwarzanie na naszym prawnie uzasadnionym interesie </w:t>
      </w:r>
    </w:p>
    <w:p w14:paraId="00000094"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Gdy pomimo wniesienia przez Ciebie sprzeciwu dojdziemy do wniosku, że istnieją ważne, prawnie uzasadnione podstawy do przetwarzania, nadrzędne wobec Twoich interesów, praw i wolności, lub podstawy do ustalenia, dochodzenia lub obrony roszczeń, będziemy nadal przetwarzać Twoje dane objęte sprzeciwem w niezbędnym zakresie.</w:t>
      </w:r>
    </w:p>
    <w:p w14:paraId="00000095"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Zawsze bez powodu możesz sprzeciwić się przetwarzaniu w celu marketingu bezpośredniego. Jeżeli wniesiesz taki sprzeciw – Twoich danych nie wolno nam już przetwarzać w tym celu.</w:t>
      </w:r>
    </w:p>
    <w:p w14:paraId="00000096"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u w:val="single"/>
        </w:rPr>
        <w:t>Skarga do organu nadzorczego</w:t>
      </w:r>
      <w:r>
        <w:rPr>
          <w:rFonts w:ascii="Arial" w:eastAsia="Arial" w:hAnsi="Arial" w:cs="Arial"/>
          <w:color w:val="000000"/>
          <w:sz w:val="18"/>
          <w:szCs w:val="18"/>
        </w:rPr>
        <w:t xml:space="preserve"> – przysługuje Ci prawo wniesienia skargi do organu nadzorczego, którym w Polsce jest Prezes Urzędu Ochrony Danych Osobowych. Szczegółowy opis procedury wnoszenia skargi dostępny jest pod adresem: https://uodo.gov.pl/pl/83/155. Listę lokalnych organów nadzorczych w UE wraz z ich danymi kontaktowymi możesz znaleźć pod adresem: https://edpb.europa.eu/about-edpb/board/members_en.</w:t>
      </w:r>
    </w:p>
    <w:p w14:paraId="00000097" w14:textId="77777777" w:rsidR="00B862AB" w:rsidRDefault="00666628">
      <w:pPr>
        <w:widowControl/>
        <w:pBdr>
          <w:top w:val="nil"/>
          <w:left w:val="nil"/>
          <w:bottom w:val="nil"/>
          <w:right w:val="nil"/>
          <w:between w:val="nil"/>
        </w:pBdr>
        <w:spacing w:after="120"/>
        <w:jc w:val="both"/>
        <w:rPr>
          <w:rFonts w:ascii="Arial" w:eastAsia="Arial" w:hAnsi="Arial" w:cs="Arial"/>
          <w:color w:val="000000"/>
          <w:sz w:val="18"/>
          <w:szCs w:val="18"/>
        </w:rPr>
      </w:pPr>
      <w:r>
        <w:rPr>
          <w:rFonts w:ascii="Arial" w:eastAsia="Arial" w:hAnsi="Arial" w:cs="Arial"/>
          <w:color w:val="000000"/>
          <w:sz w:val="18"/>
          <w:szCs w:val="18"/>
        </w:rPr>
        <w:t xml:space="preserve">Oczywiście jeśli masz uwagi odnośnie tego, jak działamy, zachęcamy Cię w pierwszej kolejności do kontaktu z </w:t>
      </w:r>
      <w:hyperlink r:id="rId11">
        <w:r>
          <w:rPr>
            <w:rFonts w:ascii="Arial" w:eastAsia="Arial" w:hAnsi="Arial" w:cs="Arial"/>
            <w:color w:val="000000"/>
            <w:sz w:val="18"/>
            <w:szCs w:val="18"/>
          </w:rPr>
          <w:t>privacy@GlobalLogic.com</w:t>
        </w:r>
      </w:hyperlink>
      <w:r>
        <w:rPr>
          <w:rFonts w:ascii="Arial" w:eastAsia="Arial" w:hAnsi="Arial" w:cs="Arial"/>
          <w:color w:val="000000"/>
          <w:sz w:val="18"/>
          <w:szCs w:val="18"/>
        </w:rPr>
        <w:t>.</w:t>
      </w:r>
    </w:p>
    <w:p w14:paraId="00000098" w14:textId="77777777" w:rsidR="00B862AB" w:rsidRDefault="00666628">
      <w:pPr>
        <w:widowControl/>
        <w:spacing w:after="0" w:line="240" w:lineRule="auto"/>
        <w:rPr>
          <w:rFonts w:ascii="Arial" w:eastAsia="Arial" w:hAnsi="Arial" w:cs="Arial"/>
          <w:color w:val="000000"/>
          <w:sz w:val="18"/>
          <w:szCs w:val="18"/>
        </w:rPr>
      </w:pPr>
      <w:r>
        <w:br w:type="page"/>
      </w:r>
    </w:p>
    <w:p w14:paraId="00000099" w14:textId="77777777" w:rsidR="00B862AB" w:rsidRDefault="00666628">
      <w:pPr>
        <w:spacing w:line="240" w:lineRule="auto"/>
        <w:jc w:val="both"/>
        <w:rPr>
          <w:rFonts w:ascii="Arial" w:eastAsia="Arial" w:hAnsi="Arial" w:cs="Arial"/>
          <w:i/>
          <w:sz w:val="18"/>
          <w:szCs w:val="18"/>
        </w:rPr>
      </w:pPr>
      <w:r>
        <w:rPr>
          <w:rFonts w:ascii="Arial" w:eastAsia="Arial" w:hAnsi="Arial" w:cs="Arial"/>
          <w:i/>
          <w:sz w:val="18"/>
          <w:szCs w:val="18"/>
        </w:rPr>
        <w:t>Załącznik nr 2 do regulaminu konkursu „Zaprogramuj swoją przyszłość w Koszalinie” edycja V”</w:t>
      </w:r>
    </w:p>
    <w:p w14:paraId="0000009A" w14:textId="77777777" w:rsidR="00B862AB" w:rsidRDefault="00B862AB">
      <w:pPr>
        <w:spacing w:line="240" w:lineRule="auto"/>
        <w:jc w:val="both"/>
        <w:rPr>
          <w:rFonts w:ascii="Arial" w:eastAsia="Arial" w:hAnsi="Arial" w:cs="Arial"/>
          <w:i/>
          <w:sz w:val="18"/>
          <w:szCs w:val="18"/>
        </w:rPr>
      </w:pPr>
    </w:p>
    <w:p w14:paraId="0000009B" w14:textId="77777777" w:rsidR="00B862AB" w:rsidRDefault="00666628">
      <w:pPr>
        <w:spacing w:line="240" w:lineRule="auto"/>
        <w:jc w:val="both"/>
        <w:rPr>
          <w:rFonts w:ascii="Arial" w:eastAsia="Arial" w:hAnsi="Arial" w:cs="Arial"/>
          <w:i/>
          <w:sz w:val="18"/>
          <w:szCs w:val="18"/>
        </w:rPr>
      </w:pPr>
      <w:r w:rsidRPr="00A66F37">
        <w:rPr>
          <w:rFonts w:ascii="Arial" w:eastAsia="Arial" w:hAnsi="Arial" w:cs="Arial"/>
          <w:i/>
          <w:sz w:val="18"/>
          <w:szCs w:val="18"/>
        </w:rPr>
        <w:t>[miejscowość], [data]</w:t>
      </w:r>
    </w:p>
    <w:p w14:paraId="0000009C" w14:textId="77777777" w:rsidR="00B862AB" w:rsidRDefault="00666628">
      <w:pPr>
        <w:spacing w:line="240" w:lineRule="auto"/>
        <w:jc w:val="center"/>
        <w:rPr>
          <w:rFonts w:ascii="Arial" w:eastAsia="Arial" w:hAnsi="Arial" w:cs="Arial"/>
          <w:b/>
          <w:sz w:val="18"/>
          <w:szCs w:val="18"/>
        </w:rPr>
      </w:pPr>
      <w:r>
        <w:rPr>
          <w:rFonts w:ascii="Arial" w:eastAsia="Arial" w:hAnsi="Arial" w:cs="Arial"/>
          <w:b/>
          <w:sz w:val="18"/>
          <w:szCs w:val="18"/>
        </w:rPr>
        <w:t>OŚWIADCZNIE</w:t>
      </w:r>
    </w:p>
    <w:p w14:paraId="0000009D" w14:textId="77777777" w:rsidR="00B862AB" w:rsidRDefault="00B862AB">
      <w:pPr>
        <w:spacing w:line="240" w:lineRule="auto"/>
        <w:jc w:val="center"/>
        <w:rPr>
          <w:rFonts w:ascii="Arial" w:eastAsia="Arial" w:hAnsi="Arial" w:cs="Arial"/>
          <w:b/>
          <w:sz w:val="18"/>
          <w:szCs w:val="18"/>
        </w:rPr>
      </w:pPr>
    </w:p>
    <w:p w14:paraId="0000009E" w14:textId="1D3E02FD" w:rsidR="00B862AB" w:rsidRDefault="00666628">
      <w:pPr>
        <w:spacing w:line="480" w:lineRule="auto"/>
        <w:jc w:val="both"/>
        <w:rPr>
          <w:rFonts w:ascii="Arial" w:eastAsia="Arial" w:hAnsi="Arial" w:cs="Arial"/>
          <w:sz w:val="18"/>
          <w:szCs w:val="18"/>
        </w:rPr>
      </w:pPr>
      <w:r>
        <w:rPr>
          <w:rFonts w:ascii="Arial" w:eastAsia="Arial" w:hAnsi="Arial" w:cs="Arial"/>
          <w:sz w:val="18"/>
          <w:szCs w:val="18"/>
        </w:rPr>
        <w:t xml:space="preserve">Niżej podpisana/a _____________________________________________, przedstawiciel ustawowy _______________________________________, wyrażam zgodę na jej/jego udział w Konkursie pod nazwą „Zaprogramuj swoją przyszłość w Koszalinie” edycja V, zgodnie z Regulaminem tego Konkursu, dostępnym na stronie </w:t>
      </w:r>
      <w:hyperlink r:id="rId12" w:history="1">
        <w:r w:rsidR="00A66F37" w:rsidRPr="00434A2B">
          <w:rPr>
            <w:color w:val="0000FF"/>
            <w:u w:val="single"/>
          </w:rPr>
          <w:t>https://kariera.koszalin.pl/szkolenia-online/23/pokaz</w:t>
        </w:r>
      </w:hyperlink>
      <w:r w:rsidR="00A66F37" w:rsidRPr="00434A2B">
        <w:rPr>
          <w:color w:val="0000FF"/>
        </w:rPr>
        <w:t>,</w:t>
      </w:r>
      <w:r w:rsidR="00A66F37" w:rsidRPr="00A66F37">
        <w:rPr>
          <w:color w:val="0000FF"/>
        </w:rPr>
        <w:t xml:space="preserve"> </w:t>
      </w:r>
      <w:r>
        <w:rPr>
          <w:rFonts w:ascii="Arial" w:eastAsia="Arial" w:hAnsi="Arial" w:cs="Arial"/>
          <w:sz w:val="18"/>
          <w:szCs w:val="18"/>
        </w:rPr>
        <w:t>który akceptuję. Jednocześnie potwierdzam zapoznanie się z informacją o tym jak przetwarzane są dane osobowe w związku z Konkursem.</w:t>
      </w:r>
    </w:p>
    <w:p w14:paraId="0000009F" w14:textId="77777777" w:rsidR="00B862AB" w:rsidRDefault="00B862AB">
      <w:pPr>
        <w:spacing w:line="480" w:lineRule="auto"/>
        <w:jc w:val="both"/>
        <w:rPr>
          <w:rFonts w:ascii="Arial" w:eastAsia="Arial" w:hAnsi="Arial" w:cs="Arial"/>
          <w:sz w:val="18"/>
          <w:szCs w:val="18"/>
        </w:rPr>
      </w:pPr>
    </w:p>
    <w:p w14:paraId="000000A0" w14:textId="77777777" w:rsidR="00B862AB" w:rsidRDefault="00666628">
      <w:pPr>
        <w:spacing w:line="240" w:lineRule="auto"/>
        <w:ind w:left="4962"/>
        <w:jc w:val="center"/>
        <w:rPr>
          <w:rFonts w:ascii="Arial" w:eastAsia="Arial" w:hAnsi="Arial" w:cs="Arial"/>
          <w:sz w:val="18"/>
          <w:szCs w:val="18"/>
        </w:rPr>
      </w:pPr>
      <w:r>
        <w:rPr>
          <w:rFonts w:ascii="Arial" w:eastAsia="Arial" w:hAnsi="Arial" w:cs="Arial"/>
          <w:sz w:val="18"/>
          <w:szCs w:val="18"/>
        </w:rPr>
        <w:t>________________________</w:t>
      </w:r>
    </w:p>
    <w:p w14:paraId="000000A1" w14:textId="77777777" w:rsidR="00B862AB" w:rsidRDefault="00666628">
      <w:pPr>
        <w:spacing w:after="0" w:line="240" w:lineRule="auto"/>
        <w:ind w:left="4962"/>
        <w:jc w:val="center"/>
        <w:rPr>
          <w:rFonts w:ascii="Arial" w:eastAsia="Arial" w:hAnsi="Arial" w:cs="Arial"/>
          <w:sz w:val="18"/>
          <w:szCs w:val="18"/>
        </w:rPr>
      </w:pPr>
      <w:r>
        <w:rPr>
          <w:rFonts w:ascii="Arial" w:eastAsia="Arial" w:hAnsi="Arial" w:cs="Arial"/>
          <w:sz w:val="18"/>
          <w:szCs w:val="18"/>
        </w:rPr>
        <w:t>(czytelny podpis)</w:t>
      </w:r>
    </w:p>
    <w:p w14:paraId="000000A2" w14:textId="77777777" w:rsidR="00B862AB" w:rsidRDefault="00B862AB">
      <w:pPr>
        <w:spacing w:line="240" w:lineRule="auto"/>
        <w:rPr>
          <w:rFonts w:ascii="Arial" w:eastAsia="Arial" w:hAnsi="Arial" w:cs="Arial"/>
          <w:color w:val="FF0000"/>
          <w:sz w:val="18"/>
          <w:szCs w:val="18"/>
        </w:rPr>
      </w:pPr>
    </w:p>
    <w:p w14:paraId="000000A3" w14:textId="77777777" w:rsidR="00B862AB" w:rsidRDefault="00B862AB">
      <w:pPr>
        <w:spacing w:after="0" w:line="240" w:lineRule="auto"/>
        <w:jc w:val="both"/>
        <w:rPr>
          <w:rFonts w:ascii="Arial" w:eastAsia="Arial" w:hAnsi="Arial" w:cs="Arial"/>
          <w:sz w:val="18"/>
          <w:szCs w:val="18"/>
        </w:rPr>
      </w:pPr>
    </w:p>
    <w:p w14:paraId="000000A4" w14:textId="77777777" w:rsidR="00B862AB" w:rsidRDefault="00B862AB">
      <w:pPr>
        <w:widowControl/>
        <w:pBdr>
          <w:top w:val="nil"/>
          <w:left w:val="nil"/>
          <w:bottom w:val="nil"/>
          <w:right w:val="nil"/>
          <w:between w:val="nil"/>
        </w:pBdr>
        <w:spacing w:after="120"/>
        <w:jc w:val="both"/>
        <w:rPr>
          <w:rFonts w:ascii="Arial" w:eastAsia="Arial" w:hAnsi="Arial" w:cs="Arial"/>
          <w:color w:val="000000"/>
          <w:sz w:val="18"/>
          <w:szCs w:val="18"/>
        </w:rPr>
      </w:pPr>
    </w:p>
    <w:p w14:paraId="000000A5" w14:textId="77777777" w:rsidR="00B862AB" w:rsidRDefault="00B862AB">
      <w:pPr>
        <w:tabs>
          <w:tab w:val="left" w:pos="0"/>
        </w:tabs>
        <w:spacing w:after="0" w:line="240" w:lineRule="auto"/>
        <w:ind w:left="284" w:hanging="284"/>
        <w:rPr>
          <w:rFonts w:ascii="Arial" w:eastAsia="Arial" w:hAnsi="Arial" w:cs="Arial"/>
          <w:sz w:val="18"/>
          <w:szCs w:val="18"/>
        </w:rPr>
      </w:pPr>
    </w:p>
    <w:sectPr w:rsidR="00B862AB">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3B"/>
    <w:multiLevelType w:val="multilevel"/>
    <w:tmpl w:val="4EEC352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023258F8"/>
    <w:multiLevelType w:val="multilevel"/>
    <w:tmpl w:val="B80C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8A26F1"/>
    <w:multiLevelType w:val="multilevel"/>
    <w:tmpl w:val="3DEAB53C"/>
    <w:lvl w:ilvl="0">
      <w:start w:val="1"/>
      <w:numFmt w:val="decimal"/>
      <w:lvlText w:val="%1"/>
      <w:lvlJc w:val="left"/>
      <w:pPr>
        <w:ind w:left="360" w:hanging="360"/>
      </w:pPr>
    </w:lvl>
    <w:lvl w:ilvl="1">
      <w:start w:val="1"/>
      <w:numFmt w:val="lowerLetter"/>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1674961"/>
    <w:multiLevelType w:val="multilevel"/>
    <w:tmpl w:val="A7028FA2"/>
    <w:lvl w:ilvl="0">
      <w:start w:val="1"/>
      <w:numFmt w:val="decimal"/>
      <w:lvlText w:val="%1"/>
      <w:lvlJc w:val="left"/>
      <w:pPr>
        <w:ind w:left="360" w:hanging="360"/>
      </w:pPr>
    </w:lvl>
    <w:lvl w:ilvl="1">
      <w:start w:val="1"/>
      <w:numFmt w:val="lowerLetter"/>
      <w:lvlText w:val="%2."/>
      <w:lvlJc w:val="left"/>
      <w:pPr>
        <w:ind w:left="360" w:hanging="360"/>
      </w:pPr>
      <w:rPr>
        <w:rFonts w:ascii="Arial" w:eastAsia="Arial" w:hAnsi="Arial" w:cs="Arial"/>
        <w:b w:val="0"/>
        <w:sz w:val="16"/>
        <w:szCs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45A0264"/>
    <w:multiLevelType w:val="multilevel"/>
    <w:tmpl w:val="BEBEF54C"/>
    <w:lvl w:ilvl="0">
      <w:start w:val="1"/>
      <w:numFmt w:val="decimal"/>
      <w:lvlText w:val="%1"/>
      <w:lvlJc w:val="left"/>
      <w:pPr>
        <w:ind w:left="360" w:hanging="360"/>
      </w:pPr>
    </w:lvl>
    <w:lvl w:ilvl="1">
      <w:start w:val="1"/>
      <w:numFmt w:val="lowerLetter"/>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6631416"/>
    <w:multiLevelType w:val="multilevel"/>
    <w:tmpl w:val="71DEC486"/>
    <w:lvl w:ilvl="0">
      <w:start w:val="1"/>
      <w:numFmt w:val="decimal"/>
      <w:lvlText w:val="%1"/>
      <w:lvlJc w:val="left"/>
      <w:pPr>
        <w:ind w:left="360" w:hanging="360"/>
      </w:pPr>
    </w:lvl>
    <w:lvl w:ilvl="1">
      <w:start w:val="1"/>
      <w:numFmt w:val="lowerLetter"/>
      <w:lvlText w:val="%2."/>
      <w:lvlJc w:val="left"/>
      <w:pPr>
        <w:ind w:left="360" w:hanging="360"/>
      </w:pPr>
      <w:rPr>
        <w:rFonts w:ascii="Arial" w:eastAsia="Arial" w:hAnsi="Arial" w:cs="Arial"/>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B6538F0"/>
    <w:multiLevelType w:val="multilevel"/>
    <w:tmpl w:val="005659CC"/>
    <w:lvl w:ilvl="0">
      <w:start w:val="1"/>
      <w:numFmt w:val="decimal"/>
      <w:lvlText w:val="%1"/>
      <w:lvlJc w:val="left"/>
      <w:pPr>
        <w:ind w:left="360" w:hanging="360"/>
      </w:pPr>
    </w:lvl>
    <w:lvl w:ilvl="1">
      <w:start w:val="1"/>
      <w:numFmt w:val="lowerLetter"/>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11F6B20"/>
    <w:multiLevelType w:val="multilevel"/>
    <w:tmpl w:val="073C0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8118F3"/>
    <w:multiLevelType w:val="multilevel"/>
    <w:tmpl w:val="BA9EC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AB6817"/>
    <w:multiLevelType w:val="multilevel"/>
    <w:tmpl w:val="C3344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43197E"/>
    <w:multiLevelType w:val="multilevel"/>
    <w:tmpl w:val="554255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FB76F12"/>
    <w:multiLevelType w:val="multilevel"/>
    <w:tmpl w:val="B7503012"/>
    <w:lvl w:ilvl="0">
      <w:start w:val="1"/>
      <w:numFmt w:val="decimal"/>
      <w:lvlText w:val="%1"/>
      <w:lvlJc w:val="left"/>
      <w:pPr>
        <w:ind w:left="360" w:hanging="360"/>
      </w:pPr>
    </w:lvl>
    <w:lvl w:ilvl="1">
      <w:start w:val="1"/>
      <w:numFmt w:val="lowerLetter"/>
      <w:lvlText w:val="%2."/>
      <w:lvlJc w:val="left"/>
      <w:pPr>
        <w:ind w:left="360" w:hanging="360"/>
      </w:pPr>
      <w:rPr>
        <w:rFonts w:ascii="Arial" w:eastAsia="Arial" w:hAnsi="Arial" w:cs="Arial"/>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5224948"/>
    <w:multiLevelType w:val="multilevel"/>
    <w:tmpl w:val="485AF432"/>
    <w:lvl w:ilvl="0">
      <w:start w:val="1"/>
      <w:numFmt w:val="decimal"/>
      <w:lvlText w:val="%1"/>
      <w:lvlJc w:val="left"/>
      <w:pPr>
        <w:ind w:left="360" w:hanging="360"/>
      </w:pPr>
    </w:lvl>
    <w:lvl w:ilvl="1">
      <w:start w:val="1"/>
      <w:numFmt w:val="lowerLetter"/>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5ECD381C"/>
    <w:multiLevelType w:val="multilevel"/>
    <w:tmpl w:val="ABE03EA2"/>
    <w:lvl w:ilvl="0">
      <w:start w:val="1"/>
      <w:numFmt w:val="decimal"/>
      <w:lvlText w:val="%1"/>
      <w:lvlJc w:val="left"/>
      <w:pPr>
        <w:ind w:left="360" w:hanging="360"/>
      </w:pPr>
    </w:lvl>
    <w:lvl w:ilvl="1">
      <w:start w:val="1"/>
      <w:numFmt w:val="bullet"/>
      <w:lvlText w:val="−"/>
      <w:lvlJc w:val="left"/>
      <w:pPr>
        <w:ind w:left="360" w:hanging="360"/>
      </w:pPr>
      <w:rPr>
        <w:rFonts w:ascii="Noto Sans Symbols" w:eastAsia="Noto Sans Symbols" w:hAnsi="Noto Sans Symbols" w:cs="Noto Sans Symbols"/>
        <w:b w:val="0"/>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440" w:hanging="1440"/>
      </w:pPr>
    </w:lvl>
  </w:abstractNum>
  <w:abstractNum w:abstractNumId="14" w15:restartNumberingAfterBreak="0">
    <w:nsid w:val="66786406"/>
    <w:multiLevelType w:val="multilevel"/>
    <w:tmpl w:val="3086F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D50DC4"/>
    <w:multiLevelType w:val="multilevel"/>
    <w:tmpl w:val="A9B8780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7FF9523E"/>
    <w:multiLevelType w:val="multilevel"/>
    <w:tmpl w:val="B0CE795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16"/>
  </w:num>
  <w:num w:numId="2">
    <w:abstractNumId w:val="11"/>
  </w:num>
  <w:num w:numId="3">
    <w:abstractNumId w:val="10"/>
  </w:num>
  <w:num w:numId="4">
    <w:abstractNumId w:val="3"/>
  </w:num>
  <w:num w:numId="5">
    <w:abstractNumId w:val="15"/>
  </w:num>
  <w:num w:numId="6">
    <w:abstractNumId w:val="13"/>
  </w:num>
  <w:num w:numId="7">
    <w:abstractNumId w:val="4"/>
  </w:num>
  <w:num w:numId="8">
    <w:abstractNumId w:val="5"/>
  </w:num>
  <w:num w:numId="9">
    <w:abstractNumId w:val="0"/>
  </w:num>
  <w:num w:numId="10">
    <w:abstractNumId w:val="9"/>
  </w:num>
  <w:num w:numId="11">
    <w:abstractNumId w:val="7"/>
  </w:num>
  <w:num w:numId="12">
    <w:abstractNumId w:val="1"/>
  </w:num>
  <w:num w:numId="13">
    <w:abstractNumId w:val="6"/>
  </w:num>
  <w:num w:numId="14">
    <w:abstractNumId w:val="8"/>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AB"/>
    <w:rsid w:val="000428B8"/>
    <w:rsid w:val="001E4DB0"/>
    <w:rsid w:val="002A3BE6"/>
    <w:rsid w:val="00434A2B"/>
    <w:rsid w:val="00616086"/>
    <w:rsid w:val="00666628"/>
    <w:rsid w:val="00667248"/>
    <w:rsid w:val="006C1504"/>
    <w:rsid w:val="00711796"/>
    <w:rsid w:val="00731506"/>
    <w:rsid w:val="00753C78"/>
    <w:rsid w:val="008A347A"/>
    <w:rsid w:val="00A66F37"/>
    <w:rsid w:val="00B862AB"/>
    <w:rsid w:val="00CF6941"/>
    <w:rsid w:val="00D52C0D"/>
    <w:rsid w:val="00DF753B"/>
    <w:rsid w:val="00ED4BB6"/>
    <w:rsid w:val="00EF7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3B1B"/>
  <w15:docId w15:val="{1F4D89B2-40D4-4261-8D74-F2A846FE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E418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475C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unhideWhenUsed/>
    <w:rsid w:val="000E418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E4181"/>
    <w:rPr>
      <w:rFonts w:ascii="Times New Roman" w:eastAsia="Calibri" w:hAnsi="Times New Roman" w:cs="Times New Roman"/>
      <w:sz w:val="18"/>
      <w:szCs w:val="18"/>
    </w:rPr>
  </w:style>
  <w:style w:type="character" w:styleId="Odwoaniedokomentarza">
    <w:name w:val="annotation reference"/>
    <w:basedOn w:val="Domylnaczcionkaakapitu"/>
    <w:uiPriority w:val="99"/>
    <w:unhideWhenUsed/>
    <w:rsid w:val="000E4181"/>
    <w:rPr>
      <w:sz w:val="16"/>
      <w:szCs w:val="16"/>
    </w:rPr>
  </w:style>
  <w:style w:type="paragraph" w:styleId="Tekstkomentarza">
    <w:name w:val="annotation text"/>
    <w:basedOn w:val="Normalny"/>
    <w:link w:val="TekstkomentarzaZnak"/>
    <w:uiPriority w:val="99"/>
    <w:unhideWhenUsed/>
    <w:rsid w:val="000E4181"/>
    <w:pPr>
      <w:spacing w:line="240" w:lineRule="auto"/>
    </w:pPr>
    <w:rPr>
      <w:sz w:val="20"/>
      <w:szCs w:val="20"/>
    </w:rPr>
  </w:style>
  <w:style w:type="character" w:customStyle="1" w:styleId="TekstkomentarzaZnak">
    <w:name w:val="Tekst komentarza Znak"/>
    <w:basedOn w:val="Domylnaczcionkaakapitu"/>
    <w:link w:val="Tekstkomentarza"/>
    <w:uiPriority w:val="99"/>
    <w:rsid w:val="000E4181"/>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E4181"/>
    <w:rPr>
      <w:b/>
      <w:bCs/>
    </w:rPr>
  </w:style>
  <w:style w:type="character" w:customStyle="1" w:styleId="TematkomentarzaZnak">
    <w:name w:val="Temat komentarza Znak"/>
    <w:basedOn w:val="TekstkomentarzaZnak"/>
    <w:link w:val="Tematkomentarza"/>
    <w:uiPriority w:val="99"/>
    <w:semiHidden/>
    <w:rsid w:val="000E4181"/>
    <w:rPr>
      <w:rFonts w:ascii="Calibri" w:eastAsia="Calibri" w:hAnsi="Calibri" w:cs="Calibri"/>
      <w:b/>
      <w:bCs/>
      <w:sz w:val="20"/>
      <w:szCs w:val="20"/>
    </w:rPr>
  </w:style>
  <w:style w:type="paragraph" w:styleId="Tekstpodstawowy">
    <w:name w:val="Body Text"/>
    <w:basedOn w:val="Normalny"/>
    <w:link w:val="TekstpodstawowyZnak"/>
    <w:rsid w:val="000E4181"/>
    <w:pPr>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basedOn w:val="Domylnaczcionkaakapitu"/>
    <w:link w:val="Tekstpodstawowy"/>
    <w:rsid w:val="000E4181"/>
    <w:rPr>
      <w:rFonts w:ascii="Times New Roman" w:eastAsia="Lucida Sans Unicode" w:hAnsi="Times New Roman" w:cs="Times New Roman"/>
      <w:kern w:val="1"/>
      <w:lang w:val="x-none"/>
    </w:rPr>
  </w:style>
  <w:style w:type="numbering" w:customStyle="1" w:styleId="WW8Num5">
    <w:name w:val="WW8Num5"/>
    <w:basedOn w:val="Bezlisty"/>
    <w:rsid w:val="002A031D"/>
  </w:style>
  <w:style w:type="paragraph" w:styleId="Akapitzlist">
    <w:name w:val="List Paragraph"/>
    <w:basedOn w:val="Normalny"/>
    <w:uiPriority w:val="34"/>
    <w:qFormat/>
    <w:rsid w:val="00C35592"/>
    <w:pPr>
      <w:widowControl/>
      <w:spacing w:after="0"/>
      <w:ind w:left="720"/>
      <w:contextualSpacing/>
    </w:pPr>
    <w:rPr>
      <w:rFonts w:ascii="Arial" w:eastAsia="Arial" w:hAnsi="Arial" w:cs="Arial"/>
      <w:lang w:val="en-GB"/>
    </w:rPr>
  </w:style>
  <w:style w:type="numbering" w:customStyle="1" w:styleId="WW8Num11">
    <w:name w:val="WW8Num11"/>
    <w:basedOn w:val="Bezlisty"/>
    <w:rsid w:val="005B3C77"/>
  </w:style>
  <w:style w:type="character" w:customStyle="1" w:styleId="Nagwek3Znak">
    <w:name w:val="Nagłówek 3 Znak"/>
    <w:basedOn w:val="Domylnaczcionkaakapitu"/>
    <w:link w:val="Nagwek3"/>
    <w:uiPriority w:val="9"/>
    <w:semiHidden/>
    <w:rsid w:val="00475C7F"/>
    <w:rPr>
      <w:rFonts w:asciiTheme="majorHAnsi" w:eastAsiaTheme="majorEastAsia" w:hAnsiTheme="majorHAnsi" w:cstheme="majorBidi"/>
      <w:color w:val="1F3763" w:themeColor="accent1" w:themeShade="7F"/>
    </w:rPr>
  </w:style>
  <w:style w:type="character" w:styleId="Hipercze">
    <w:name w:val="Hyperlink"/>
    <w:basedOn w:val="Domylnaczcionkaakapitu"/>
    <w:uiPriority w:val="99"/>
    <w:unhideWhenUsed/>
    <w:rsid w:val="003D115E"/>
    <w:rPr>
      <w:color w:val="0000FF"/>
      <w:u w:val="single"/>
    </w:rPr>
  </w:style>
  <w:style w:type="paragraph" w:styleId="NormalnyWeb">
    <w:name w:val="Normal (Web)"/>
    <w:basedOn w:val="Normalny"/>
    <w:uiPriority w:val="99"/>
    <w:unhideWhenUsed/>
    <w:rsid w:val="003D115E"/>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ierozpoznanawzmianka1">
    <w:name w:val="Nierozpoznana wzmianka1"/>
    <w:basedOn w:val="Domylnaczcionkaakapitu"/>
    <w:uiPriority w:val="99"/>
    <w:semiHidden/>
    <w:unhideWhenUsed/>
    <w:rsid w:val="003D3336"/>
    <w:rPr>
      <w:color w:val="605E5C"/>
      <w:shd w:val="clear" w:color="auto" w:fill="E1DFDD"/>
    </w:rPr>
  </w:style>
  <w:style w:type="paragraph" w:styleId="Tekstprzypisukocowego">
    <w:name w:val="endnote text"/>
    <w:basedOn w:val="Normalny"/>
    <w:link w:val="TekstprzypisukocowegoZnak"/>
    <w:uiPriority w:val="99"/>
    <w:semiHidden/>
    <w:unhideWhenUsed/>
    <w:rsid w:val="004414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1446"/>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441446"/>
    <w:rPr>
      <w:vertAlign w:val="superscript"/>
    </w:rPr>
  </w:style>
  <w:style w:type="paragraph" w:styleId="Nagwek">
    <w:name w:val="header"/>
    <w:basedOn w:val="Normalny"/>
    <w:link w:val="NagwekZnak"/>
    <w:uiPriority w:val="99"/>
    <w:unhideWhenUsed/>
    <w:rsid w:val="003E55C6"/>
    <w:pPr>
      <w:widowControl/>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3E55C6"/>
    <w:rPr>
      <w:sz w:val="22"/>
      <w:szCs w:val="22"/>
    </w:rPr>
  </w:style>
  <w:style w:type="character" w:styleId="UyteHipercze">
    <w:name w:val="FollowedHyperlink"/>
    <w:basedOn w:val="Domylnaczcionkaakapitu"/>
    <w:uiPriority w:val="99"/>
    <w:semiHidden/>
    <w:unhideWhenUsed/>
    <w:rsid w:val="00585531"/>
    <w:rPr>
      <w:color w:val="954F72" w:themeColor="followedHyperlink"/>
      <w:u w:val="singl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ivacy@GlobalLogi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riera.koszalin.pl/szkolenia-online/23/pokaz" TargetMode="External"/><Relationship Id="rId12" Type="http://schemas.openxmlformats.org/officeDocument/2006/relationships/hyperlink" Target="https://kariera.koszalin.pl/szkolenia-online/23/pok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riera.koszalin.pl/szkolenia-online/23/pokaz" TargetMode="External"/><Relationship Id="rId11" Type="http://schemas.openxmlformats.org/officeDocument/2006/relationships/hyperlink" Target="mailto:privacy@GlobalLogic.com" TargetMode="External"/><Relationship Id="rId5" Type="http://schemas.openxmlformats.org/officeDocument/2006/relationships/webSettings" Target="webSettings.xml"/><Relationship Id="rId10" Type="http://schemas.openxmlformats.org/officeDocument/2006/relationships/hyperlink" Target="mailto:privacy@GlobalLogic.com" TargetMode="External"/><Relationship Id="rId4" Type="http://schemas.openxmlformats.org/officeDocument/2006/relationships/settings" Target="settings.xml"/><Relationship Id="rId9" Type="http://schemas.openxmlformats.org/officeDocument/2006/relationships/hyperlink" Target="mailto:privacy@GlobalLogic.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hFQ2p1xwa6qLtJVqSBPq3FRjg==">AMUW2mVZszu69Q10YbSPIZG9jKwd9ucdv0LM9t1iiT3sVkgbsl7vBL74+ViAcjo6CZebEI8TNzV1YGeOowzMsudM5PCs12E/A7k+WwQJDHBBE1GnJw+Fd/n1idgWFAeOiZ8CoU04CTtb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4003</Words>
  <Characters>24022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Borkiewicz</dc:creator>
  <cp:lastModifiedBy>mpolakowska</cp:lastModifiedBy>
  <cp:revision>17</cp:revision>
  <dcterms:created xsi:type="dcterms:W3CDTF">2019-12-12T07:46:00Z</dcterms:created>
  <dcterms:modified xsi:type="dcterms:W3CDTF">2022-09-28T10:44:00Z</dcterms:modified>
</cp:coreProperties>
</file>